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Style w:val="a5"/>
        <w:tblW w:w="960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225"/>
        <w:gridCol w:w="6380"/>
      </w:tblGrid>
      <w:tr>
        <w:trPr/>
        <w:tc>
          <w:tcPr>
            <w:tcW w:w="32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drawing>
                <wp:inline distT="0" distB="0" distL="0" distR="0">
                  <wp:extent cx="1857375" cy="1562100"/>
                  <wp:effectExtent l="0" t="0" r="0" b="0"/>
                  <wp:docPr id="1" name="Рисунок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0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32"/>
                <w:szCs w:val="32"/>
              </w:rPr>
              <w:t>Автономная некоммерческая организация</w:t>
            </w:r>
            <w:r>
              <w:rPr>
                <w:rFonts w:cs="Times New Roman" w:ascii="Times New Roman" w:hAnsi="Times New Roman"/>
                <w:b/>
                <w:bCs/>
                <w:sz w:val="32"/>
                <w:szCs w:val="32"/>
              </w:rPr>
              <w:br/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32"/>
                <w:szCs w:val="32"/>
              </w:rPr>
              <w:t xml:space="preserve"> « Кризисный центр для женщин»</w:t>
            </w:r>
            <w:r>
              <w:rPr>
                <w:rFonts w:cs="Times New Roman" w:ascii="Times New Roman" w:hAnsi="Times New Roman"/>
                <w:b/>
                <w:bCs/>
                <w:sz w:val="32"/>
                <w:szCs w:val="32"/>
              </w:rPr>
              <w:br/>
              <w:t xml:space="preserve">160022, г. Вологда, ул. Ярославская,30 </w:t>
              <w:br/>
              <w:t xml:space="preserve"> </w:t>
            </w:r>
            <w:r>
              <w:rPr>
                <w:rFonts w:cs="Times New Roman" w:ascii="Times New Roman" w:hAnsi="Times New Roman"/>
                <w:b/>
                <w:bCs/>
                <w:sz w:val="32"/>
                <w:szCs w:val="32"/>
                <w:lang w:val="en-US"/>
              </w:rPr>
              <w:t xml:space="preserve">E-mail: </w:t>
            </w:r>
            <w:hyperlink r:id="rId3">
              <w:r>
                <w:rPr>
                  <w:rStyle w:val="Style15"/>
                  <w:rFonts w:cs="Times New Roman" w:ascii="Times New Roman" w:hAnsi="Times New Roman"/>
                  <w:b/>
                  <w:bCs/>
                  <w:sz w:val="32"/>
                  <w:szCs w:val="32"/>
                </w:rPr>
                <w:t>kriziscentrvologda@mail.ru</w:t>
              </w:r>
            </w:hyperlink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Style w:val="Style16"/>
          <w:rFonts w:cs="Times New Roman" w:ascii="Times New Roman" w:hAnsi="Times New Roman"/>
          <w:b/>
          <w:i w:val="false"/>
          <w:caps w:val="false"/>
          <w:smallCaps w:val="false"/>
          <w:color w:val="252525"/>
          <w:spacing w:val="0"/>
          <w:sz w:val="24"/>
          <w:szCs w:val="24"/>
        </w:rPr>
        <w:t xml:space="preserve">ПОЛОЖЕНИЕ КОНКУРСЕ ТВОРЧЕСКИХ  РАБОТ  УЧАЩИХСЯ </w:t>
      </w:r>
      <w:r>
        <w:rPr>
          <w:rStyle w:val="Style16"/>
          <w:rFonts w:cs="Times New Roman" w:ascii="Times New Roman" w:hAnsi="Times New Roman"/>
          <w:b/>
          <w:i w:val="false"/>
          <w:caps w:val="false"/>
          <w:smallCaps w:val="false"/>
          <w:color w:val="252525"/>
          <w:spacing w:val="0"/>
          <w:sz w:val="24"/>
          <w:szCs w:val="24"/>
        </w:rPr>
        <w:t xml:space="preserve">ШКОЛ </w:t>
      </w:r>
      <w:r>
        <w:rPr>
          <w:rStyle w:val="Style16"/>
          <w:rFonts w:cs="Times New Roman" w:ascii="Times New Roman" w:hAnsi="Times New Roman"/>
          <w:b/>
          <w:i w:val="false"/>
          <w:caps w:val="false"/>
          <w:smallCaps w:val="false"/>
          <w:color w:val="252525"/>
          <w:spacing w:val="0"/>
          <w:sz w:val="24"/>
          <w:szCs w:val="24"/>
        </w:rPr>
        <w:t>Вологодской области</w:t>
      </w:r>
    </w:p>
    <w:p>
      <w:pPr>
        <w:pStyle w:val="Normal"/>
        <w:widowControl/>
        <w:spacing w:before="0" w:after="0"/>
        <w:ind w:left="0" w:right="0" w:hanging="0"/>
        <w:rPr/>
      </w:pPr>
      <w:r>
        <w:rPr>
          <w:rStyle w:val="Style16"/>
          <w:rFonts w:ascii="Times New Roman" w:hAnsi="Times New Roman"/>
          <w:b/>
          <w:i w:val="false"/>
          <w:caps w:val="false"/>
          <w:smallCaps w:val="false"/>
          <w:color w:val="252525"/>
          <w:spacing w:val="0"/>
          <w:sz w:val="24"/>
          <w:szCs w:val="24"/>
        </w:rPr>
        <w:t>«#</w:t>
      </w:r>
      <w:r>
        <w:rPr>
          <w:rStyle w:val="Style16"/>
          <w:rFonts w:ascii="Times New Roman" w:hAnsi="Times New Roman"/>
          <w:b/>
          <w:i w:val="false"/>
          <w:caps w:val="false"/>
          <w:smallCaps w:val="false"/>
          <w:color w:val="252525"/>
          <w:spacing w:val="0"/>
          <w:sz w:val="24"/>
          <w:szCs w:val="24"/>
          <w:lang w:val="ru-RU"/>
        </w:rPr>
        <w:t>Всеначинаетсясдетства</w:t>
      </w:r>
      <w:r>
        <w:rPr>
          <w:rStyle w:val="Style16"/>
          <w:rFonts w:ascii="Times New Roman" w:hAnsi="Times New Roman"/>
          <w:b/>
          <w:i w:val="false"/>
          <w:caps w:val="false"/>
          <w:smallCaps w:val="false"/>
          <w:color w:val="252525"/>
          <w:spacing w:val="0"/>
          <w:sz w:val="24"/>
          <w:szCs w:val="24"/>
        </w:rPr>
        <w:t xml:space="preserve">», </w:t>
      </w:r>
      <w:r>
        <w:rPr>
          <w:rStyle w:val="Style16"/>
          <w:rFonts w:ascii="Times New Roman" w:hAnsi="Times New Roman"/>
          <w:b/>
          <w:i w:val="false"/>
          <w:caps w:val="false"/>
          <w:smallCaps w:val="false"/>
          <w:color w:val="252525"/>
          <w:spacing w:val="0"/>
          <w:sz w:val="24"/>
          <w:szCs w:val="24"/>
        </w:rPr>
        <w:t>в рамках Проекта «Все начинается с детства», реализуемом при поддержке Фонда Президентских Грантов.</w:t>
      </w:r>
    </w:p>
    <w:p>
      <w:pPr>
        <w:pStyle w:val="Normal"/>
        <w:widowControl/>
        <w:spacing w:before="0" w:after="0"/>
        <w:ind w:left="0" w:right="0" w:hanging="0"/>
        <w:rPr>
          <w:rStyle w:val="Style16"/>
          <w:rFonts w:ascii="Times New Roman" w:hAnsi="Times New Roman"/>
          <w:b/>
          <w:i w:val="false"/>
          <w:caps w:val="false"/>
          <w:smallCaps w:val="false"/>
          <w:color w:val="252525"/>
          <w:spacing w:val="0"/>
          <w:sz w:val="24"/>
          <w:szCs w:val="24"/>
        </w:rPr>
      </w:pPr>
      <w:r>
        <w:rPr/>
      </w:r>
    </w:p>
    <w:p>
      <w:pPr>
        <w:pStyle w:val="Style21"/>
        <w:widowControl/>
        <w:spacing w:before="0" w:after="0"/>
        <w:ind w:left="0" w:right="0" w:hanging="0"/>
        <w:jc w:val="center"/>
        <w:rPr/>
      </w:pPr>
      <w:r>
        <w:rPr>
          <w:rStyle w:val="Style16"/>
          <w:rFonts w:ascii="Helvetica Neue;Helvetica;Arial;sans-serif" w:hAnsi="Helvetica Neue;Helvetica;Arial;sans-serif"/>
          <w:b/>
          <w:i w:val="false"/>
          <w:caps w:val="false"/>
          <w:smallCaps w:val="false"/>
          <w:color w:val="252525"/>
          <w:spacing w:val="0"/>
          <w:sz w:val="18"/>
          <w:szCs w:val="24"/>
        </w:rPr>
        <w:t>I. Общие положения</w:t>
      </w:r>
    </w:p>
    <w:p>
      <w:pPr>
        <w:pStyle w:val="Style21"/>
        <w:widowControl/>
        <w:pBdr/>
        <w:shd w:fill="FFFFFF" w:val="clear"/>
        <w:spacing w:before="0" w:after="24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252525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52525"/>
          <w:spacing w:val="0"/>
          <w:sz w:val="24"/>
          <w:szCs w:val="24"/>
        </w:rPr>
        <w:t xml:space="preserve">1.1. Настоящее Положение определяет порядок организации и проведения конкурса, творческих работ учащихся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52525"/>
          <w:spacing w:val="0"/>
          <w:sz w:val="24"/>
          <w:szCs w:val="24"/>
        </w:rPr>
        <w:t>школ Вологодской области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52525"/>
          <w:spacing w:val="0"/>
          <w:sz w:val="24"/>
          <w:szCs w:val="24"/>
        </w:rPr>
        <w:t>«#В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52525"/>
          <w:spacing w:val="0"/>
          <w:sz w:val="24"/>
          <w:szCs w:val="24"/>
        </w:rPr>
        <w:t>сеначинаетсясдетства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52525"/>
          <w:spacing w:val="0"/>
          <w:sz w:val="24"/>
          <w:szCs w:val="24"/>
        </w:rPr>
        <w:t>» (далее – Конкурс), порядок участия в Конкурсе и определения победителей Конкурса.</w:t>
      </w:r>
    </w:p>
    <w:p>
      <w:pPr>
        <w:pStyle w:val="Style21"/>
        <w:widowControl/>
        <w:pBdr/>
        <w:shd w:fill="FFFFFF" w:val="clear"/>
        <w:spacing w:before="0" w:after="24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52525"/>
          <w:spacing w:val="0"/>
          <w:sz w:val="24"/>
          <w:szCs w:val="24"/>
        </w:rPr>
        <w:t xml:space="preserve">1.2. Учредителем Конкурса является </w:t>
      </w:r>
      <w:r>
        <w:rPr>
          <w:rFonts w:eastAsia="" w:cs="" w:ascii="Times New Roman" w:hAnsi="Times New Roman" w:cstheme="minorBidi" w:eastAsiaTheme="minorEastAsia"/>
          <w:b w:val="false"/>
          <w:i w:val="false"/>
          <w:caps w:val="false"/>
          <w:smallCaps w:val="false"/>
          <w:color w:val="252525"/>
          <w:spacing w:val="0"/>
          <w:kern w:val="0"/>
          <w:sz w:val="24"/>
          <w:szCs w:val="24"/>
          <w:lang w:val="ru-RU" w:eastAsia="ru-RU" w:bidi="ar-SA"/>
        </w:rPr>
        <w:t>АНО «Кри</w:t>
      </w:r>
      <w:r>
        <w:rPr>
          <w:rFonts w:eastAsia="" w:cs="" w:ascii="Times New Roman" w:hAnsi="Times New Roman" w:cstheme="minorBidi" w:eastAsiaTheme="minorEastAsia"/>
          <w:b w:val="false"/>
          <w:i w:val="false"/>
          <w:caps w:val="false"/>
          <w:smallCaps w:val="false"/>
          <w:color w:val="252525"/>
          <w:spacing w:val="0"/>
          <w:kern w:val="0"/>
          <w:sz w:val="24"/>
          <w:szCs w:val="24"/>
          <w:lang w:val="ru-RU" w:eastAsia="ru-RU" w:bidi="ar-SA"/>
        </w:rPr>
        <w:t>зисный центр для женщин»г. Вологда</w:t>
      </w:r>
    </w:p>
    <w:p>
      <w:pPr>
        <w:pStyle w:val="Style21"/>
        <w:widowControl/>
        <w:pBdr/>
        <w:shd w:fill="FFFFFF" w:val="clear"/>
        <w:spacing w:before="0" w:after="240"/>
        <w:ind w:left="0" w:right="0" w:hanging="0"/>
        <w:jc w:val="both"/>
        <w:rPr>
          <w:caps w:val="false"/>
          <w:smallCaps w:val="false"/>
          <w:color w:val="252525"/>
          <w:spacing w:val="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52525"/>
          <w:spacing w:val="0"/>
          <w:sz w:val="24"/>
          <w:szCs w:val="24"/>
        </w:rPr>
        <w:t>1.3. Учредителем конкурса формируется Организационный комитет (далее</w:t>
      </w:r>
      <w:r>
        <w:rPr>
          <w:rFonts w:ascii="Times New Roman" w:hAnsi="Times New Roman"/>
          <w:caps w:val="false"/>
          <w:smallCaps w:val="false"/>
          <w:color w:val="252525"/>
          <w:spacing w:val="0"/>
          <w:sz w:val="24"/>
          <w:szCs w:val="24"/>
        </w:rPr>
        <w:t xml:space="preserve"> –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52525"/>
          <w:spacing w:val="0"/>
          <w:sz w:val="24"/>
          <w:szCs w:val="24"/>
        </w:rPr>
        <w:t>оргкомитет), который в дальнейшем разрабатывает программу проведения конкурса, организует его мероприятия.</w:t>
      </w:r>
    </w:p>
    <w:p>
      <w:pPr>
        <w:pStyle w:val="Style21"/>
        <w:widowControl/>
        <w:pBdr/>
        <w:shd w:fill="FFFFFF" w:val="clear"/>
        <w:spacing w:before="0" w:after="24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252525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52525"/>
          <w:spacing w:val="0"/>
          <w:sz w:val="24"/>
          <w:szCs w:val="24"/>
        </w:rPr>
        <w:t>1.4. Оргкомитет конкурса формирует Жюри конкурса и обеспечивает его необходимыми для оценки работ ресурсами, утверждает квоту победителей и призеров, утверждает списки победителей и призеров, утверждает соответствующие протоколы, осуществляет информационную поддержку конкурса.</w:t>
      </w:r>
    </w:p>
    <w:p>
      <w:pPr>
        <w:pStyle w:val="Style21"/>
        <w:widowControl/>
        <w:pBdr/>
        <w:shd w:fill="FFFFFF" w:val="clear"/>
        <w:spacing w:before="0" w:after="24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252525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52525"/>
          <w:spacing w:val="0"/>
          <w:sz w:val="24"/>
          <w:szCs w:val="24"/>
        </w:rPr>
        <w:t>1.5. Жюри конкурса проводит проверку и оценку работ, составляет таблицу оценок представленных на Конкурс работ, определяет победителей и призеров Конкурса, оформляет соответствующие протоколы.</w:t>
      </w:r>
    </w:p>
    <w:p>
      <w:pPr>
        <w:pStyle w:val="Style21"/>
        <w:widowControl/>
        <w:pBdr/>
        <w:shd w:fill="FFFFFF" w:val="clear"/>
        <w:spacing w:before="0" w:after="240"/>
        <w:ind w:left="0" w:right="0" w:hanging="0"/>
        <w:jc w:val="center"/>
        <w:rPr/>
      </w:pPr>
      <w:r>
        <w:rPr>
          <w:rStyle w:val="Style16"/>
          <w:rFonts w:ascii="Times New Roman" w:hAnsi="Times New Roman"/>
          <w:b/>
          <w:i w:val="false"/>
          <w:caps w:val="false"/>
          <w:smallCaps w:val="false"/>
          <w:color w:val="252525"/>
          <w:spacing w:val="0"/>
          <w:sz w:val="24"/>
          <w:szCs w:val="24"/>
        </w:rPr>
        <w:t>1.6. Цели Конкурса:</w:t>
      </w:r>
    </w:p>
    <w:p>
      <w:pPr>
        <w:pStyle w:val="Style21"/>
        <w:widowControl/>
        <w:pBdr/>
        <w:shd w:fill="FFFFFF" w:val="clear"/>
        <w:spacing w:before="0" w:after="24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252525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52525"/>
          <w:spacing w:val="0"/>
          <w:sz w:val="24"/>
          <w:szCs w:val="24"/>
        </w:rPr>
        <w:t xml:space="preserve">-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52525"/>
          <w:spacing w:val="0"/>
          <w:sz w:val="24"/>
          <w:szCs w:val="24"/>
        </w:rPr>
        <w:t>школьники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52525"/>
          <w:spacing w:val="0"/>
          <w:sz w:val="24"/>
          <w:szCs w:val="24"/>
          <w:lang w:val="ru-RU"/>
        </w:rPr>
        <w:t xml:space="preserve"> </w:t>
      </w:r>
      <w:r>
        <w:rPr>
          <w:rFonts w:eastAsia="Times New Roman" w:cs="Arial"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  <w:lang w:eastAsia="ru-RU"/>
        </w:rPr>
        <w:t>попробуют себя в роли сценаристов, режиссеров и актеров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52525"/>
          <w:spacing w:val="0"/>
          <w:sz w:val="24"/>
          <w:szCs w:val="24"/>
        </w:rPr>
        <w:t xml:space="preserve"> ;</w:t>
        <w:br/>
        <w:t>- формирование творческого мышления, развитие интеллектуальных способностей обучающихся;</w:t>
        <w:br/>
        <w:t xml:space="preserve">-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52525"/>
          <w:spacing w:val="0"/>
          <w:sz w:val="24"/>
          <w:szCs w:val="24"/>
        </w:rPr>
        <w:t>ф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52525"/>
          <w:spacing w:val="0"/>
          <w:sz w:val="24"/>
          <w:szCs w:val="24"/>
        </w:rPr>
        <w:t>ормирование активной жизненной позиции школьников;</w:t>
        <w:br/>
        <w:t xml:space="preserve">- повышение исследовательского и познавательного интереса детей к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52525"/>
          <w:spacing w:val="0"/>
          <w:sz w:val="24"/>
          <w:szCs w:val="24"/>
        </w:rPr>
        <w:t xml:space="preserve">социальной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52525"/>
          <w:spacing w:val="0"/>
          <w:sz w:val="24"/>
          <w:szCs w:val="24"/>
        </w:rPr>
        <w:t>теме.</w:t>
      </w:r>
    </w:p>
    <w:p>
      <w:pPr>
        <w:pStyle w:val="Style21"/>
        <w:widowControl/>
        <w:pBdr/>
        <w:shd w:fill="FFFFFF" w:val="clear"/>
        <w:spacing w:before="0" w:after="24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52525"/>
          <w:spacing w:val="0"/>
          <w:sz w:val="24"/>
          <w:szCs w:val="24"/>
        </w:rPr>
        <w:t xml:space="preserve">1.7. Участниками Конкурса являются обучающиеся образовательных организаций общего и дополнительного образования, в том числе дети-инвалиды и обучающиеся с ограниченными возможностями здоровья, в возрасте от </w:t>
      </w:r>
      <w:r>
        <w:rPr>
          <w:rFonts w:eastAsia="" w:cs="" w:ascii="Times New Roman" w:hAnsi="Times New Roman" w:cstheme="minorBidi" w:eastAsiaTheme="minorEastAsia"/>
          <w:b w:val="false"/>
          <w:i w:val="false"/>
          <w:caps w:val="false"/>
          <w:smallCaps w:val="false"/>
          <w:color w:val="252525"/>
          <w:spacing w:val="0"/>
          <w:kern w:val="0"/>
          <w:sz w:val="24"/>
          <w:szCs w:val="24"/>
          <w:lang w:val="ru-RU" w:eastAsia="ru-RU" w:bidi="ar-SA"/>
        </w:rPr>
        <w:t>10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52525"/>
          <w:spacing w:val="0"/>
          <w:sz w:val="24"/>
          <w:szCs w:val="24"/>
        </w:rPr>
        <w:t xml:space="preserve"> до 17 лет.</w:t>
      </w:r>
    </w:p>
    <w:p>
      <w:pPr>
        <w:pStyle w:val="Style21"/>
        <w:widowControl/>
        <w:pBdr/>
        <w:shd w:fill="FFFFFF" w:val="clear"/>
        <w:spacing w:before="0" w:after="24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252525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52525"/>
          <w:spacing w:val="0"/>
          <w:sz w:val="24"/>
          <w:szCs w:val="24"/>
        </w:rPr>
        <w:t>1.5. Рабочий язык Конкурса – русский.</w:t>
      </w:r>
    </w:p>
    <w:p>
      <w:pPr>
        <w:pStyle w:val="Style21"/>
        <w:widowControl/>
        <w:pBdr/>
        <w:shd w:fill="FFFFFF" w:val="clear"/>
        <w:spacing w:before="0" w:after="24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252525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52525"/>
          <w:spacing w:val="0"/>
          <w:sz w:val="24"/>
          <w:szCs w:val="24"/>
        </w:rPr>
        <w:t xml:space="preserve">1.6. Информация о конкурсе размещается на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52525"/>
          <w:spacing w:val="0"/>
          <w:sz w:val="24"/>
          <w:szCs w:val="24"/>
        </w:rPr>
        <w:t>сайте АНО «Кризисный центр для женщин»г. Вологда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52525"/>
          <w:spacing w:val="0"/>
          <w:sz w:val="24"/>
          <w:szCs w:val="24"/>
        </w:rPr>
        <w:t xml:space="preserve"> в сети Интернет.</w:t>
      </w:r>
    </w:p>
    <w:p>
      <w:pPr>
        <w:pStyle w:val="Style21"/>
        <w:widowControl/>
        <w:spacing w:before="0" w:after="0"/>
        <w:ind w:left="0" w:right="0" w:hanging="0"/>
        <w:jc w:val="center"/>
        <w:rPr>
          <w:rFonts w:ascii="Times New Roman" w:hAnsi="Times New Roman"/>
          <w:b/>
          <w:i w:val="false"/>
          <w:caps w:val="false"/>
          <w:smallCaps w:val="false"/>
          <w:color w:val="252525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252525"/>
          <w:spacing w:val="0"/>
          <w:sz w:val="24"/>
          <w:szCs w:val="24"/>
        </w:rPr>
        <w:t>II. Номинации Конкурса</w:t>
      </w:r>
    </w:p>
    <w:p>
      <w:pPr>
        <w:pStyle w:val="Style21"/>
        <w:widowControl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52525"/>
          <w:spacing w:val="0"/>
          <w:sz w:val="24"/>
          <w:szCs w:val="24"/>
        </w:rPr>
        <w:t xml:space="preserve">2.1. Конкурс проводится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52525"/>
          <w:spacing w:val="0"/>
          <w:sz w:val="24"/>
          <w:szCs w:val="24"/>
        </w:rPr>
        <w:t>в 1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52525"/>
          <w:spacing w:val="0"/>
          <w:sz w:val="24"/>
          <w:szCs w:val="24"/>
        </w:rPr>
        <w:t xml:space="preserve"> номинаци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52525"/>
          <w:spacing w:val="0"/>
          <w:sz w:val="24"/>
          <w:szCs w:val="24"/>
        </w:rPr>
        <w:t>и</w:t>
      </w:r>
    </w:p>
    <w:p>
      <w:pPr>
        <w:pStyle w:val="Style21"/>
        <w:widowControl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313131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52525"/>
          <w:spacing w:val="0"/>
          <w:sz w:val="24"/>
          <w:szCs w:val="24"/>
        </w:rPr>
        <w:t>Конкурсные работы оцениваются по следующим направлениям:</w:t>
      </w:r>
    </w:p>
    <w:p>
      <w:pPr>
        <w:pStyle w:val="Style21"/>
        <w:widowControl/>
        <w:numPr>
          <w:ilvl w:val="0"/>
          <w:numId w:val="0"/>
        </w:numPr>
        <w:pBdr/>
        <w:spacing w:before="0" w:after="84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13131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13131"/>
          <w:spacing w:val="0"/>
          <w:sz w:val="24"/>
          <w:szCs w:val="24"/>
          <w:lang w:val="en-US"/>
        </w:rPr>
        <w:t>#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13131"/>
          <w:spacing w:val="0"/>
          <w:sz w:val="24"/>
          <w:szCs w:val="24"/>
        </w:rPr>
        <w:t>профилактикаупотребленияалкоголя;</w:t>
      </w:r>
    </w:p>
    <w:p>
      <w:pPr>
        <w:pStyle w:val="Style21"/>
        <w:widowControl/>
        <w:numPr>
          <w:ilvl w:val="0"/>
          <w:numId w:val="0"/>
        </w:numPr>
        <w:pBdr/>
        <w:spacing w:before="0" w:after="84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13131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13131"/>
          <w:spacing w:val="0"/>
          <w:sz w:val="24"/>
          <w:szCs w:val="24"/>
          <w:lang w:val="en-US"/>
        </w:rPr>
        <w:t>#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13131"/>
          <w:spacing w:val="0"/>
          <w:sz w:val="24"/>
          <w:szCs w:val="24"/>
        </w:rPr>
        <w:t>профилактикатабакокурения;</w:t>
      </w:r>
    </w:p>
    <w:p>
      <w:pPr>
        <w:pStyle w:val="Style21"/>
        <w:widowControl/>
        <w:numPr>
          <w:ilvl w:val="0"/>
          <w:numId w:val="0"/>
        </w:numPr>
        <w:pBdr/>
        <w:spacing w:before="0" w:after="84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13131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13131"/>
          <w:spacing w:val="0"/>
          <w:sz w:val="24"/>
          <w:szCs w:val="24"/>
          <w:lang w:val="en-US"/>
        </w:rPr>
        <w:t>#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13131"/>
          <w:spacing w:val="0"/>
          <w:sz w:val="24"/>
          <w:szCs w:val="24"/>
        </w:rPr>
        <w:t>профилактика управления транспортными средствами в состоянии опьянения.</w:t>
      </w:r>
    </w:p>
    <w:p>
      <w:pPr>
        <w:pStyle w:val="Style21"/>
        <w:widowControl/>
        <w:ind w:left="0" w:right="0" w:hanging="0"/>
        <w:jc w:val="left"/>
        <w:rPr>
          <w:b w:val="false"/>
          <w:i w:val="false"/>
          <w:caps w:val="false"/>
          <w:smallCaps w:val="false"/>
          <w:color w:val="252525"/>
          <w:spacing w:val="0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1"/>
        <w:widowControl/>
        <w:ind w:left="0" w:right="0" w:hanging="0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52525"/>
          <w:spacing w:val="0"/>
          <w:sz w:val="24"/>
          <w:szCs w:val="24"/>
        </w:rPr>
        <w:t>2.2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52525"/>
          <w:spacing w:val="0"/>
          <w:sz w:val="24"/>
          <w:szCs w:val="24"/>
        </w:rPr>
        <w:t xml:space="preserve">. В Конкурсе принимают участие обучающиеся 5-11 классов общеобразовательных учреждений и учреждений дополнительного образования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52525"/>
          <w:spacing w:val="0"/>
          <w:sz w:val="24"/>
          <w:szCs w:val="24"/>
        </w:rPr>
        <w:t>Вологодской области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52525"/>
          <w:spacing w:val="0"/>
          <w:sz w:val="24"/>
          <w:szCs w:val="24"/>
        </w:rPr>
        <w:t>, предоставившие все документы в соответствии с условиями Конкурса.</w:t>
      </w:r>
    </w:p>
    <w:p>
      <w:pPr>
        <w:pStyle w:val="Style21"/>
        <w:widowControl/>
        <w:pBdr/>
        <w:spacing w:before="0" w:after="84"/>
        <w:ind w:left="0" w:right="0" w:hanging="0"/>
        <w:jc w:val="both"/>
        <w:rPr>
          <w:rFonts w:ascii="PT Serif;serif" w:hAnsi="PT Serif;serif"/>
          <w:b w:val="false"/>
          <w:i w:val="false"/>
          <w:caps w:val="false"/>
          <w:smallCaps w:val="false"/>
          <w:color w:val="313131"/>
          <w:spacing w:val="0"/>
          <w:sz w:val="19"/>
        </w:rPr>
      </w:pPr>
      <w:r>
        <w:rPr>
          <w:rFonts w:ascii="PT Serif;serif" w:hAnsi="PT Serif;serif"/>
          <w:b w:val="false"/>
          <w:i w:val="false"/>
          <w:caps w:val="false"/>
          <w:smallCaps w:val="false"/>
          <w:color w:val="313131"/>
          <w:spacing w:val="0"/>
          <w:sz w:val="19"/>
        </w:rPr>
      </w:r>
    </w:p>
    <w:p>
      <w:pPr>
        <w:pStyle w:val="Style21"/>
        <w:widowControl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252525"/>
          <w:spacing w:val="0"/>
          <w:sz w:val="24"/>
          <w:szCs w:val="24"/>
        </w:rPr>
      </w:pPr>
      <w:r>
        <w:rPr/>
      </w:r>
    </w:p>
    <w:p>
      <w:pPr>
        <w:pStyle w:val="Normal"/>
        <w:widowControl/>
        <w:ind w:left="0" w:right="0" w:hanging="0"/>
        <w:jc w:val="center"/>
        <w:rPr>
          <w:rFonts w:ascii="Times New Roman" w:hAnsi="Times New Roman"/>
          <w:b/>
          <w:i w:val="false"/>
          <w:caps w:val="false"/>
          <w:smallCaps w:val="false"/>
          <w:color w:val="252525"/>
          <w:spacing w:val="0"/>
          <w:sz w:val="24"/>
          <w:szCs w:val="24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252525"/>
          <w:spacing w:val="0"/>
          <w:sz w:val="24"/>
          <w:szCs w:val="24"/>
        </w:rPr>
        <w:t>III. Сроки и организация проведения Конкурса</w:t>
      </w:r>
    </w:p>
    <w:p>
      <w:pPr>
        <w:pStyle w:val="Normal"/>
        <w:widowControl/>
        <w:ind w:left="0" w:right="0" w:hanging="0"/>
        <w:jc w:val="center"/>
        <w:rPr>
          <w:rFonts w:ascii="Times New Roman" w:hAnsi="Times New Roman"/>
          <w:b/>
          <w:i w:val="false"/>
          <w:caps w:val="false"/>
          <w:smallCaps w:val="false"/>
          <w:color w:val="252525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252525"/>
          <w:spacing w:val="0"/>
          <w:sz w:val="24"/>
          <w:szCs w:val="24"/>
        </w:rPr>
      </w:r>
    </w:p>
    <w:p>
      <w:pPr>
        <w:pStyle w:val="Style21"/>
        <w:widowControl/>
        <w:pBdr/>
        <w:shd w:fill="FFFFFF" w:val="clear"/>
        <w:spacing w:before="0" w:after="24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52525"/>
          <w:spacing w:val="0"/>
          <w:sz w:val="24"/>
          <w:szCs w:val="24"/>
        </w:rPr>
        <w:t xml:space="preserve">3.1. Конкурс проводится в </w:t>
      </w:r>
      <w:r>
        <w:rPr>
          <w:rFonts w:eastAsia="" w:cs="" w:ascii="Times New Roman" w:hAnsi="Times New Roman" w:cstheme="minorBidi" w:eastAsiaTheme="minorEastAsia"/>
          <w:b w:val="false"/>
          <w:i w:val="false"/>
          <w:caps w:val="false"/>
          <w:smallCaps w:val="false"/>
          <w:color w:val="252525"/>
          <w:spacing w:val="0"/>
          <w:kern w:val="0"/>
          <w:sz w:val="24"/>
          <w:szCs w:val="24"/>
          <w:lang w:val="ru-RU" w:eastAsia="ru-RU" w:bidi="ar-SA"/>
        </w:rPr>
        <w:t>один этап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52525"/>
          <w:spacing w:val="0"/>
          <w:sz w:val="24"/>
          <w:szCs w:val="24"/>
        </w:rPr>
        <w:t>:</w:t>
      </w:r>
    </w:p>
    <w:p>
      <w:pPr>
        <w:pStyle w:val="Style21"/>
        <w:widowControl/>
        <w:pBdr/>
        <w:shd w:fill="FFFFFF" w:val="clear"/>
        <w:spacing w:before="0" w:after="24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52525"/>
          <w:spacing w:val="0"/>
          <w:sz w:val="24"/>
          <w:szCs w:val="24"/>
        </w:rPr>
        <w:t xml:space="preserve">- 1 этап –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52525"/>
          <w:spacing w:val="0"/>
          <w:sz w:val="24"/>
          <w:szCs w:val="24"/>
        </w:rPr>
        <w:t>областной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52525"/>
          <w:spacing w:val="0"/>
          <w:sz w:val="24"/>
          <w:szCs w:val="24"/>
        </w:rPr>
        <w:t xml:space="preserve"> (с </w:t>
      </w:r>
      <w:r>
        <w:rPr>
          <w:rFonts w:eastAsia="" w:cs="" w:ascii="Times New Roman" w:hAnsi="Times New Roman" w:cstheme="minorBidi" w:eastAsiaTheme="minorEastAsia"/>
          <w:b w:val="false"/>
          <w:i w:val="false"/>
          <w:caps w:val="false"/>
          <w:smallCaps w:val="false"/>
          <w:color w:val="252525"/>
          <w:spacing w:val="0"/>
          <w:kern w:val="0"/>
          <w:sz w:val="24"/>
          <w:szCs w:val="24"/>
          <w:lang w:val="ru-RU" w:eastAsia="ru-RU" w:bidi="ar-SA"/>
        </w:rPr>
        <w:t>31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52525"/>
          <w:spacing w:val="0"/>
          <w:sz w:val="24"/>
          <w:szCs w:val="24"/>
        </w:rPr>
        <w:t xml:space="preserve"> 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52525"/>
          <w:spacing w:val="0"/>
          <w:sz w:val="24"/>
          <w:szCs w:val="24"/>
        </w:rPr>
        <w:t>нваря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52525"/>
          <w:spacing w:val="0"/>
          <w:sz w:val="24"/>
          <w:szCs w:val="24"/>
        </w:rPr>
        <w:t xml:space="preserve"> до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52525"/>
          <w:spacing w:val="0"/>
          <w:sz w:val="24"/>
          <w:szCs w:val="24"/>
        </w:rPr>
        <w:t>01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52525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52525"/>
          <w:spacing w:val="0"/>
          <w:sz w:val="24"/>
          <w:szCs w:val="24"/>
        </w:rPr>
        <w:t>июн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52525"/>
          <w:spacing w:val="0"/>
          <w:sz w:val="24"/>
          <w:szCs w:val="24"/>
        </w:rPr>
        <w:t>я 20</w:t>
      </w:r>
      <w:r>
        <w:rPr>
          <w:rFonts w:eastAsia="" w:cs="" w:ascii="Times New Roman" w:hAnsi="Times New Roman" w:cstheme="minorBidi" w:eastAsiaTheme="minorEastAsia"/>
          <w:b w:val="false"/>
          <w:i w:val="false"/>
          <w:caps w:val="false"/>
          <w:smallCaps w:val="false"/>
          <w:color w:val="252525"/>
          <w:spacing w:val="0"/>
          <w:kern w:val="0"/>
          <w:sz w:val="24"/>
          <w:szCs w:val="24"/>
          <w:lang w:val="ru-RU" w:eastAsia="ru-RU" w:bidi="ar-SA"/>
        </w:rPr>
        <w:t>20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52525"/>
          <w:spacing w:val="0"/>
          <w:sz w:val="24"/>
          <w:szCs w:val="24"/>
        </w:rPr>
        <w:t xml:space="preserve"> г.)</w:t>
      </w:r>
    </w:p>
    <w:p>
      <w:pPr>
        <w:pStyle w:val="Style21"/>
        <w:widowControl/>
        <w:pBdr/>
        <w:shd w:fill="FFFFFF" w:val="clear"/>
        <w:spacing w:before="0" w:after="240"/>
        <w:ind w:left="0" w:right="0" w:hanging="0"/>
        <w:jc w:val="both"/>
        <w:rPr>
          <w:strike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252525"/>
          <w:spacing w:val="0"/>
          <w:sz w:val="24"/>
          <w:szCs w:val="24"/>
        </w:rPr>
        <w:t>- 01 июня - 05 июня 2020 года работа оргкомитета</w:t>
      </w:r>
    </w:p>
    <w:p>
      <w:pPr>
        <w:pStyle w:val="Style21"/>
        <w:widowControl/>
        <w:pBdr/>
        <w:shd w:fill="FFFFFF" w:val="clear"/>
        <w:spacing w:before="0" w:after="240"/>
        <w:ind w:left="0" w:right="0" w:hanging="0"/>
        <w:jc w:val="both"/>
        <w:rPr>
          <w:rFonts w:ascii="PT Serif;serif" w:hAnsi="PT Serif;serif"/>
          <w:b w:val="false"/>
          <w:i w:val="false"/>
          <w:caps w:val="false"/>
          <w:smallCaps w:val="false"/>
          <w:strike/>
          <w:color w:val="313131"/>
          <w:spacing w:val="0"/>
          <w:sz w:val="19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252525"/>
          <w:spacing w:val="0"/>
          <w:sz w:val="24"/>
          <w:szCs w:val="24"/>
        </w:rPr>
        <w:t>Оргкомитет оценивает работы по пятибалльной шкале за каждый критерий:</w:t>
      </w:r>
    </w:p>
    <w:p>
      <w:pPr>
        <w:pStyle w:val="Style21"/>
        <w:widowControl/>
        <w:numPr>
          <w:ilvl w:val="0"/>
          <w:numId w:val="6"/>
        </w:numPr>
        <w:pBdr/>
        <w:tabs>
          <w:tab w:val="clear" w:pos="708"/>
          <w:tab w:val="left" w:pos="0" w:leader="none"/>
        </w:tabs>
        <w:spacing w:before="0" w:after="84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13131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13131"/>
          <w:spacing w:val="0"/>
          <w:sz w:val="24"/>
          <w:szCs w:val="24"/>
        </w:rPr>
        <w:t>соответствие требованиям к содержанию и оформлению;</w:t>
      </w:r>
    </w:p>
    <w:p>
      <w:pPr>
        <w:pStyle w:val="Style21"/>
        <w:widowControl/>
        <w:numPr>
          <w:ilvl w:val="0"/>
          <w:numId w:val="6"/>
        </w:numPr>
        <w:pBdr/>
        <w:tabs>
          <w:tab w:val="clear" w:pos="708"/>
          <w:tab w:val="left" w:pos="0" w:leader="none"/>
        </w:tabs>
        <w:spacing w:before="0" w:after="84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13131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13131"/>
          <w:spacing w:val="0"/>
          <w:sz w:val="24"/>
          <w:szCs w:val="24"/>
        </w:rPr>
        <w:t>качество операторской съемки, изображения, звука, подбор музыки;</w:t>
      </w:r>
    </w:p>
    <w:p>
      <w:pPr>
        <w:pStyle w:val="Style21"/>
        <w:widowControl/>
        <w:numPr>
          <w:ilvl w:val="0"/>
          <w:numId w:val="6"/>
        </w:numPr>
        <w:pBdr/>
        <w:tabs>
          <w:tab w:val="clear" w:pos="708"/>
          <w:tab w:val="left" w:pos="0" w:leader="none"/>
        </w:tabs>
        <w:spacing w:before="0" w:after="84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13131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13131"/>
          <w:spacing w:val="0"/>
          <w:sz w:val="24"/>
          <w:szCs w:val="24"/>
        </w:rPr>
        <w:t>информационное наполнение (полнота раскрытия темы, соответствие содержания целям и задачам конкурса, созидательный жизнеутверждающий характер) в соответствии с направлением;</w:t>
      </w:r>
    </w:p>
    <w:p>
      <w:pPr>
        <w:pStyle w:val="Style21"/>
        <w:widowControl/>
        <w:numPr>
          <w:ilvl w:val="0"/>
          <w:numId w:val="6"/>
        </w:numPr>
        <w:pBdr/>
        <w:tabs>
          <w:tab w:val="clear" w:pos="708"/>
          <w:tab w:val="left" w:pos="0" w:leader="none"/>
        </w:tabs>
        <w:spacing w:before="0" w:after="84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13131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13131"/>
          <w:spacing w:val="0"/>
          <w:sz w:val="24"/>
          <w:szCs w:val="24"/>
        </w:rPr>
        <w:t>эмоциональное воздействие на зрителя;</w:t>
      </w:r>
    </w:p>
    <w:p>
      <w:pPr>
        <w:pStyle w:val="Style21"/>
        <w:widowControl/>
        <w:numPr>
          <w:ilvl w:val="0"/>
          <w:numId w:val="6"/>
        </w:numPr>
        <w:pBdr/>
        <w:tabs>
          <w:tab w:val="clear" w:pos="708"/>
          <w:tab w:val="left" w:pos="0" w:leader="none"/>
        </w:tabs>
        <w:spacing w:before="0" w:after="84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13131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13131"/>
          <w:spacing w:val="0"/>
          <w:sz w:val="24"/>
          <w:szCs w:val="24"/>
        </w:rPr>
        <w:t>оригинальность;</w:t>
      </w:r>
    </w:p>
    <w:p>
      <w:pPr>
        <w:pStyle w:val="Style21"/>
        <w:widowControl/>
        <w:numPr>
          <w:ilvl w:val="0"/>
          <w:numId w:val="6"/>
        </w:numPr>
        <w:pBdr/>
        <w:tabs>
          <w:tab w:val="clear" w:pos="708"/>
          <w:tab w:val="left" w:pos="0" w:leader="none"/>
        </w:tabs>
        <w:spacing w:before="0" w:after="84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13131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13131"/>
          <w:spacing w:val="0"/>
          <w:sz w:val="24"/>
          <w:szCs w:val="24"/>
        </w:rPr>
        <w:t>качество видеомонтажа (синхронизация музыки и изображения, видеопереходы, оригинальность видеоряда).</w:t>
      </w:r>
    </w:p>
    <w:p>
      <w:pPr>
        <w:pStyle w:val="Style21"/>
        <w:widowControl/>
        <w:pBdr/>
        <w:shd w:fill="FFFFFF" w:val="clear"/>
        <w:spacing w:before="0" w:after="240"/>
        <w:ind w:left="0" w:right="0" w:hanging="0"/>
        <w:jc w:val="both"/>
        <w:rPr>
          <w:b w:val="false"/>
          <w:i w:val="false"/>
          <w:caps w:val="false"/>
          <w:smallCaps w:val="false"/>
          <w:strike w:val="false"/>
          <w:dstrike w:val="false"/>
          <w:color w:val="252525"/>
          <w:spacing w:val="0"/>
        </w:rPr>
      </w:pPr>
      <w:r>
        <w:rPr>
          <w:rFonts w:ascii="Times New Roman" w:hAnsi="Times New Roman"/>
          <w:strike/>
          <w:sz w:val="24"/>
          <w:szCs w:val="24"/>
        </w:rPr>
      </w:r>
    </w:p>
    <w:p>
      <w:pPr>
        <w:pStyle w:val="Style21"/>
        <w:widowControl/>
        <w:pBdr/>
        <w:shd w:fill="FFFFFF" w:val="clear"/>
        <w:spacing w:before="0" w:after="240"/>
        <w:ind w:left="0" w:right="0" w:hanging="0"/>
        <w:jc w:val="both"/>
        <w:rPr>
          <w:strike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252525"/>
          <w:spacing w:val="0"/>
          <w:sz w:val="24"/>
          <w:szCs w:val="24"/>
        </w:rPr>
        <w:t>- 06 июня 2020 года объявление Победителей</w:t>
      </w:r>
    </w:p>
    <w:p>
      <w:pPr>
        <w:pStyle w:val="Style21"/>
        <w:widowControl/>
        <w:pBdr/>
        <w:shd w:fill="FFFFFF" w:val="clear"/>
        <w:spacing w:before="0" w:after="24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252525"/>
          <w:spacing w:val="0"/>
          <w:sz w:val="24"/>
          <w:szCs w:val="24"/>
        </w:rPr>
      </w:pPr>
      <w:r>
        <w:rPr>
          <w:strike/>
        </w:rPr>
      </w:r>
    </w:p>
    <w:p>
      <w:pPr>
        <w:pStyle w:val="Style21"/>
        <w:widowControl/>
        <w:pBdr/>
        <w:shd w:fill="FFFFFF" w:val="clear"/>
        <w:spacing w:before="0" w:after="24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252525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52525"/>
          <w:spacing w:val="0"/>
          <w:sz w:val="24"/>
          <w:szCs w:val="24"/>
        </w:rPr>
        <w:t>3.2. Организаторами конкурса являются:</w:t>
      </w:r>
    </w:p>
    <w:p>
      <w:pPr>
        <w:pStyle w:val="Style21"/>
        <w:widowControl/>
        <w:pBdr/>
        <w:shd w:fill="FFFFFF" w:val="clear"/>
        <w:spacing w:before="0" w:after="24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252525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52525"/>
          <w:spacing w:val="0"/>
          <w:sz w:val="24"/>
          <w:szCs w:val="24"/>
        </w:rPr>
        <w:t xml:space="preserve">- на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52525"/>
          <w:spacing w:val="0"/>
          <w:sz w:val="24"/>
          <w:szCs w:val="24"/>
        </w:rPr>
        <w:t>областном этапе- АНО «Кризисный центр для женщин»г. Вологда.</w:t>
      </w:r>
    </w:p>
    <w:p>
      <w:pPr>
        <w:pStyle w:val="Style21"/>
        <w:widowControl/>
        <w:pBdr/>
        <w:shd w:fill="FFFFFF" w:val="clear"/>
        <w:spacing w:before="0" w:after="24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52525"/>
          <w:spacing w:val="0"/>
          <w:sz w:val="24"/>
          <w:szCs w:val="24"/>
        </w:rPr>
        <w:t>3.</w:t>
      </w:r>
      <w:r>
        <w:rPr>
          <w:rFonts w:eastAsia="" w:cs="" w:ascii="Times New Roman" w:hAnsi="Times New Roman" w:cstheme="minorBidi" w:eastAsiaTheme="minorEastAsia"/>
          <w:b w:val="false"/>
          <w:i w:val="false"/>
          <w:caps w:val="false"/>
          <w:smallCaps w:val="false"/>
          <w:color w:val="252525"/>
          <w:spacing w:val="0"/>
          <w:kern w:val="0"/>
          <w:sz w:val="24"/>
          <w:szCs w:val="24"/>
          <w:lang w:val="ru-RU" w:eastAsia="ru-RU" w:bidi="ar-SA"/>
        </w:rPr>
        <w:t>3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52525"/>
          <w:spacing w:val="0"/>
          <w:sz w:val="24"/>
          <w:szCs w:val="24"/>
        </w:rPr>
        <w:t xml:space="preserve">. Победители и призеры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52525"/>
          <w:spacing w:val="0"/>
          <w:sz w:val="24"/>
          <w:szCs w:val="24"/>
        </w:rPr>
        <w:t>этапа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52525"/>
          <w:spacing w:val="0"/>
          <w:sz w:val="24"/>
          <w:szCs w:val="24"/>
        </w:rPr>
        <w:t xml:space="preserve"> конкурса определяются на основании результатов участников в соответствии с критериями, указанными в настоящем положении. Результаты участников заносятся в итоговую таблицу результатов, представляющую собой ранжированный список участников, расположенных по мере убывания набранных ими балов.</w:t>
      </w:r>
    </w:p>
    <w:p>
      <w:pPr>
        <w:pStyle w:val="Style21"/>
        <w:widowControl/>
        <w:pBdr/>
        <w:shd w:fill="FFFFFF" w:val="clear"/>
        <w:spacing w:before="0" w:after="240"/>
        <w:ind w:left="0" w:right="0" w:hanging="0"/>
        <w:jc w:val="both"/>
        <w:rPr>
          <w:rFonts w:ascii="Helvetica Neue;Helvetica;Arial;sans-serif" w:hAnsi="Helvetica Neue;Helvetica;Arial;sans-serif"/>
          <w:b w:val="false"/>
          <w:i w:val="false"/>
          <w:caps w:val="false"/>
          <w:smallCaps w:val="false"/>
          <w:color w:val="252525"/>
          <w:spacing w:val="0"/>
          <w:sz w:val="1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52525"/>
          <w:spacing w:val="0"/>
          <w:sz w:val="24"/>
          <w:szCs w:val="24"/>
        </w:rPr>
        <w:t>3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52525"/>
          <w:spacing w:val="0"/>
          <w:sz w:val="24"/>
          <w:szCs w:val="24"/>
        </w:rPr>
        <w:t>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52525"/>
          <w:spacing w:val="0"/>
          <w:sz w:val="24"/>
          <w:szCs w:val="24"/>
        </w:rPr>
        <w:t>4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52525"/>
          <w:spacing w:val="0"/>
          <w:sz w:val="24"/>
          <w:szCs w:val="24"/>
        </w:rPr>
        <w:t xml:space="preserve">. Порядок проведения этапа конкурса, в том числе порядок, место предоставления работ, определяется организаторами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52525"/>
          <w:spacing w:val="0"/>
          <w:sz w:val="24"/>
          <w:szCs w:val="24"/>
        </w:rPr>
        <w:t>Конкурса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52525"/>
          <w:spacing w:val="0"/>
          <w:sz w:val="24"/>
          <w:szCs w:val="24"/>
        </w:rPr>
        <w:t>. Рекомендуется обеспечить возможность подачи работ для участия как непосредственно организаторам конкурса (определенным им лицам), так и через школы, в которых обучаются участники конкурса.</w:t>
      </w:r>
    </w:p>
    <w:p>
      <w:pPr>
        <w:pStyle w:val="Style21"/>
        <w:widowControl/>
        <w:pBdr/>
        <w:shd w:fill="FFFFFF" w:val="clear"/>
        <w:spacing w:before="0" w:after="24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252525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52525"/>
          <w:spacing w:val="0"/>
          <w:sz w:val="24"/>
          <w:szCs w:val="24"/>
        </w:rPr>
        <w:t xml:space="preserve">3.5. Сроки подачи работ для участия в региональном указан в п. 3.1. настоящего положения и может быть продлен организаторами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52525"/>
          <w:spacing w:val="0"/>
          <w:sz w:val="24"/>
          <w:szCs w:val="24"/>
        </w:rPr>
        <w:t>Конкурса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52525"/>
          <w:spacing w:val="0"/>
          <w:sz w:val="24"/>
          <w:szCs w:val="24"/>
        </w:rPr>
        <w:t>.</w:t>
      </w:r>
    </w:p>
    <w:p>
      <w:pPr>
        <w:pStyle w:val="Style21"/>
        <w:widowControl/>
        <w:pBdr/>
        <w:shd w:fill="FFFFFF" w:val="clear"/>
        <w:spacing w:before="0" w:after="24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52525"/>
          <w:spacing w:val="0"/>
          <w:sz w:val="24"/>
          <w:szCs w:val="24"/>
        </w:rPr>
        <w:t xml:space="preserve">3.6.Организаторы конкурса оставляют за собой право демонстрации поступивших работ на </w:t>
      </w:r>
      <w:r>
        <w:rPr>
          <w:rFonts w:eastAsia="" w:cs="" w:ascii="Times New Roman" w:hAnsi="Times New Roman" w:cstheme="minorBidi" w:eastAsiaTheme="minorEastAsia"/>
          <w:b w:val="false"/>
          <w:i w:val="false"/>
          <w:caps w:val="false"/>
          <w:smallCaps w:val="false"/>
          <w:color w:val="252525"/>
          <w:spacing w:val="0"/>
          <w:kern w:val="0"/>
          <w:sz w:val="24"/>
          <w:szCs w:val="24"/>
          <w:lang w:val="ru-RU" w:eastAsia="ru-RU" w:bidi="ar-SA"/>
        </w:rPr>
        <w:t>своем официальном сайте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52525"/>
          <w:spacing w:val="0"/>
          <w:sz w:val="24"/>
          <w:szCs w:val="24"/>
        </w:rPr>
        <w:t>, публикации полученных работ.</w:t>
      </w:r>
    </w:p>
    <w:p>
      <w:pPr>
        <w:pStyle w:val="Style21"/>
        <w:widowControl/>
        <w:pBdr/>
        <w:shd w:fill="FFFFFF" w:val="clear"/>
        <w:spacing w:before="0" w:after="24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52525"/>
          <w:spacing w:val="0"/>
          <w:sz w:val="24"/>
          <w:szCs w:val="24"/>
        </w:rPr>
        <w:t>3.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52525"/>
          <w:spacing w:val="0"/>
          <w:sz w:val="24"/>
          <w:szCs w:val="24"/>
        </w:rPr>
        <w:t>7.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52525"/>
          <w:spacing w:val="0"/>
          <w:sz w:val="24"/>
          <w:szCs w:val="24"/>
        </w:rPr>
        <w:t xml:space="preserve"> Победители и призеры Конкурса награждаются соответствующими дипломами и призами. Образцы дипломов Конкурса утверждаются организаторами Конкурса. Информация о призах публикуется на информационной странице конкурса </w:t>
      </w:r>
      <w:r>
        <w:rPr>
          <w:rFonts w:eastAsia="" w:cs="" w:ascii="Times New Roman" w:hAnsi="Times New Roman" w:cstheme="minorBidi" w:eastAsiaTheme="minorEastAsia"/>
          <w:b w:val="false"/>
          <w:i w:val="false"/>
          <w:caps w:val="false"/>
          <w:smallCaps w:val="false"/>
          <w:color w:val="252525"/>
          <w:spacing w:val="0"/>
          <w:kern w:val="0"/>
          <w:sz w:val="24"/>
          <w:szCs w:val="24"/>
          <w:lang w:val="ru-RU" w:eastAsia="ru-RU" w:bidi="ar-SA"/>
        </w:rPr>
        <w:t>на официальном сайте организаторов.</w:t>
      </w:r>
    </w:p>
    <w:p>
      <w:pPr>
        <w:pStyle w:val="Normal"/>
        <w:widowControl/>
        <w:pBdr/>
        <w:shd w:fill="FFFFFF" w:val="clear"/>
        <w:spacing w:before="0" w:after="240"/>
        <w:ind w:left="0" w:right="0" w:hanging="0"/>
        <w:jc w:val="center"/>
        <w:rPr>
          <w:rFonts w:ascii="Helvetica Neue;Helvetica;Arial;sans-serif" w:hAnsi="Helvetica Neue;Helvetica;Arial;sans-serif"/>
          <w:b/>
          <w:b/>
          <w:bCs/>
          <w:i w:val="false"/>
          <w:caps w:val="false"/>
          <w:smallCaps w:val="false"/>
          <w:color w:val="252525"/>
          <w:spacing w:val="0"/>
          <w:sz w:val="18"/>
        </w:rPr>
      </w:pPr>
      <w:r>
        <w:rPr>
          <w:rFonts w:eastAsia="" w:cs="" w:ascii="Times New Roman" w:hAnsi="Times New Roman" w:cstheme="minorBidi" w:eastAsiaTheme="minorEastAsia"/>
          <w:b/>
          <w:bCs/>
          <w:i w:val="false"/>
          <w:caps w:val="false"/>
          <w:smallCaps w:val="false"/>
          <w:color w:val="252525"/>
          <w:spacing w:val="0"/>
          <w:kern w:val="0"/>
          <w:sz w:val="24"/>
          <w:szCs w:val="24"/>
          <w:lang w:val="ru-RU" w:eastAsia="ru-RU" w:bidi="ar-SA"/>
        </w:rPr>
        <w:t>IV. Требования к конкурсным работам</w:t>
      </w:r>
    </w:p>
    <w:p>
      <w:pPr>
        <w:pStyle w:val="Style21"/>
        <w:widowControl/>
        <w:pBdr/>
        <w:shd w:fill="FFFFFF" w:val="clear"/>
        <w:spacing w:before="0" w:after="24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252525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52525"/>
          <w:spacing w:val="0"/>
          <w:sz w:val="24"/>
          <w:szCs w:val="24"/>
        </w:rPr>
        <w:t>4.1. 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52525"/>
          <w:spacing w:val="0"/>
          <w:sz w:val="24"/>
          <w:szCs w:val="24"/>
        </w:rPr>
        <w:t>олик или сюжет на социальную тему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52525"/>
          <w:spacing w:val="0"/>
          <w:sz w:val="24"/>
          <w:szCs w:val="24"/>
        </w:rPr>
        <w:t>.</w:t>
      </w:r>
    </w:p>
    <w:p>
      <w:pPr>
        <w:pStyle w:val="Style21"/>
        <w:widowControl/>
        <w:pBdr/>
        <w:shd w:fill="FFFFFF" w:val="clear"/>
        <w:spacing w:before="0" w:after="24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52525"/>
          <w:spacing w:val="0"/>
          <w:sz w:val="24"/>
          <w:szCs w:val="24"/>
        </w:rPr>
        <w:t xml:space="preserve">4.2.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13131"/>
          <w:spacing w:val="0"/>
          <w:sz w:val="24"/>
          <w:szCs w:val="24"/>
        </w:rPr>
        <w:t>Для участия в Конкурсе необходимо подготовить видеоролик социального характера по одному направлению Конкурса, отвечающий целям и задачам Конкурса. Работа может быть снята любыми средствами видеосъемки (видеокамера, цифровой фотоаппарат, мобильный телефон и т.д.).</w:t>
      </w:r>
    </w:p>
    <w:p>
      <w:pPr>
        <w:pStyle w:val="Style21"/>
        <w:widowControl/>
        <w:pBdr/>
        <w:shd w:fill="FFFFFF" w:val="clear"/>
        <w:spacing w:before="0" w:after="24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13131"/>
          <w:spacing w:val="0"/>
          <w:sz w:val="24"/>
          <w:szCs w:val="24"/>
        </w:rPr>
        <w:t xml:space="preserve">Подать заявку для участия в Конкурсе можно с </w:t>
      </w:r>
      <w:r>
        <w:rPr>
          <w:rFonts w:eastAsia="" w:cs="" w:ascii="Times New Roman" w:hAnsi="Times New Roman" w:cstheme="minorBidi" w:eastAsiaTheme="minorEastAsia"/>
          <w:b w:val="false"/>
          <w:i w:val="false"/>
          <w:caps w:val="false"/>
          <w:smallCaps w:val="false"/>
          <w:color w:val="313131"/>
          <w:spacing w:val="0"/>
          <w:kern w:val="0"/>
          <w:sz w:val="24"/>
          <w:szCs w:val="24"/>
          <w:lang w:val="ru-RU" w:eastAsia="ru-RU" w:bidi="ar-SA"/>
        </w:rPr>
        <w:t>3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13131"/>
          <w:spacing w:val="0"/>
          <w:sz w:val="24"/>
          <w:szCs w:val="24"/>
        </w:rPr>
        <w:t xml:space="preserve">1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13131"/>
          <w:spacing w:val="0"/>
          <w:sz w:val="24"/>
          <w:szCs w:val="24"/>
        </w:rPr>
        <w:t>янва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13131"/>
          <w:spacing w:val="0"/>
          <w:sz w:val="24"/>
          <w:szCs w:val="24"/>
        </w:rPr>
        <w:t xml:space="preserve">ря по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13131"/>
          <w:spacing w:val="0"/>
          <w:sz w:val="24"/>
          <w:szCs w:val="24"/>
        </w:rPr>
        <w:t>01 июня 2020 года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13131"/>
          <w:spacing w:val="0"/>
          <w:sz w:val="24"/>
          <w:szCs w:val="24"/>
        </w:rPr>
        <w:t xml:space="preserve">, отправив пакет документов в адрес Оргкомитета Конкурса на электронную почту: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13131"/>
          <w:spacing w:val="0"/>
          <w:sz w:val="24"/>
          <w:szCs w:val="24"/>
          <w:lang w:val="en-US"/>
        </w:rPr>
        <w:t>Kriziscentrvologda@mail.ru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13131"/>
          <w:spacing w:val="0"/>
          <w:sz w:val="24"/>
          <w:szCs w:val="24"/>
        </w:rPr>
        <w:t>(с пометкой «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13131"/>
          <w:spacing w:val="0"/>
          <w:sz w:val="24"/>
          <w:szCs w:val="24"/>
          <w:lang w:val="en-US"/>
        </w:rPr>
        <w:t>#</w:t>
      </w:r>
      <w:r>
        <w:rPr>
          <w:rFonts w:eastAsia="" w:cs="" w:ascii="Times New Roman" w:hAnsi="Times New Roman" w:cstheme="minorBidi" w:eastAsiaTheme="minorEastAsia"/>
          <w:b w:val="false"/>
          <w:i w:val="false"/>
          <w:caps w:val="false"/>
          <w:smallCaps w:val="false"/>
          <w:color w:val="313131"/>
          <w:spacing w:val="0"/>
          <w:kern w:val="0"/>
          <w:sz w:val="24"/>
          <w:szCs w:val="24"/>
          <w:lang w:val="ru-RU" w:eastAsia="ru-RU" w:bidi="ar-SA"/>
        </w:rPr>
        <w:t>Всеначинаетсясдетства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13131"/>
          <w:spacing w:val="0"/>
          <w:sz w:val="24"/>
          <w:szCs w:val="24"/>
        </w:rPr>
        <w:t>»).</w:t>
      </w:r>
    </w:p>
    <w:p>
      <w:pPr>
        <w:pStyle w:val="Style21"/>
        <w:widowControl/>
        <w:pBdr/>
        <w:shd w:fill="FFFFFF" w:val="clear"/>
        <w:spacing w:before="0" w:after="24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4.4.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13131"/>
          <w:spacing w:val="0"/>
          <w:sz w:val="24"/>
          <w:szCs w:val="24"/>
        </w:rPr>
        <w:t>Пакет документов для участия в Конкурсе:</w:t>
      </w:r>
    </w:p>
    <w:p>
      <w:pPr>
        <w:pStyle w:val="Style21"/>
        <w:widowControl/>
        <w:numPr>
          <w:ilvl w:val="0"/>
          <w:numId w:val="0"/>
        </w:numPr>
        <w:pBdr/>
        <w:spacing w:before="0" w:after="84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13131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13131"/>
          <w:spacing w:val="0"/>
          <w:sz w:val="24"/>
          <w:szCs w:val="24"/>
        </w:rPr>
        <w:t>- Заявка установленного образца (приложение 1);</w:t>
      </w:r>
    </w:p>
    <w:p>
      <w:pPr>
        <w:pStyle w:val="Style21"/>
        <w:widowControl/>
        <w:numPr>
          <w:ilvl w:val="0"/>
          <w:numId w:val="0"/>
        </w:numPr>
        <w:pBdr/>
        <w:spacing w:before="0" w:after="84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13131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13131"/>
          <w:spacing w:val="0"/>
          <w:sz w:val="24"/>
          <w:szCs w:val="24"/>
        </w:rPr>
        <w:t>- Видеоролик.</w:t>
      </w:r>
    </w:p>
    <w:p>
      <w:pPr>
        <w:pStyle w:val="Style21"/>
        <w:widowControl/>
        <w:numPr>
          <w:ilvl w:val="0"/>
          <w:numId w:val="0"/>
        </w:numPr>
        <w:pBdr/>
        <w:spacing w:before="0" w:after="84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13131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13131"/>
          <w:spacing w:val="0"/>
          <w:sz w:val="24"/>
          <w:szCs w:val="24"/>
        </w:rPr>
        <w:t>- Подача заявки, передача участником конкурсной работы в соответствии с настоящим Положением означает полное и безоговорочное согласие участника с условиями проведения Конкурса.</w:t>
      </w:r>
    </w:p>
    <w:p>
      <w:pPr>
        <w:pStyle w:val="Style21"/>
        <w:widowControl/>
        <w:numPr>
          <w:ilvl w:val="0"/>
          <w:numId w:val="0"/>
        </w:numPr>
        <w:pBdr/>
        <w:spacing w:before="0" w:after="84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13131"/>
          <w:spacing w:val="0"/>
          <w:sz w:val="24"/>
          <w:szCs w:val="24"/>
        </w:rPr>
        <w:t xml:space="preserve">4.5.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13131"/>
          <w:spacing w:val="0"/>
          <w:sz w:val="24"/>
          <w:szCs w:val="24"/>
        </w:rPr>
        <w:t>Под понятием «социальный ролик» организаторы конкурса понимают краткий видео сюжет, направленный на привлечение внимания общества к социально значимым темам и задачам, и выраженный в наиболее позитивной, лаконичной, доходчивой и толерантной форме. Содержание ролика должно соответствовать тематике конкурса. Сценарий ролика не должен акцентироваться на проблеме, а показывать позитивное ее решение. Конкурсная работа должна носить позитивный, жизнеутверждающий характер. Текст социального ролика должен быть кратким, лаконичным, оригинальным.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Style21"/>
        <w:widowControl/>
        <w:pBdr/>
        <w:spacing w:before="0" w:after="84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4.6.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13131"/>
          <w:spacing w:val="0"/>
          <w:sz w:val="24"/>
          <w:szCs w:val="24"/>
        </w:rPr>
        <w:t>Формат видеоролика: MOV, MPEG, MPG, WMV, WEBM, M4V, FLV, MKV, 3GP, AVI, MP4, размер до 500 Мб.</w:t>
      </w:r>
    </w:p>
    <w:p>
      <w:pPr>
        <w:pStyle w:val="Style21"/>
        <w:widowControl/>
        <w:pBdr/>
        <w:spacing w:before="0" w:after="84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13131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13131"/>
          <w:spacing w:val="0"/>
          <w:sz w:val="24"/>
          <w:szCs w:val="24"/>
        </w:rPr>
        <w:t>Продолжительность ролика не более 30 секунд;</w:t>
      </w:r>
    </w:p>
    <w:p>
      <w:pPr>
        <w:pStyle w:val="Style21"/>
        <w:widowControl/>
        <w:pBdr/>
        <w:spacing w:before="0" w:after="84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13131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13131"/>
          <w:spacing w:val="0"/>
          <w:sz w:val="24"/>
          <w:szCs w:val="24"/>
        </w:rPr>
        <w:t xml:space="preserve">4.7.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13131"/>
          <w:spacing w:val="0"/>
          <w:sz w:val="24"/>
          <w:szCs w:val="24"/>
        </w:rPr>
        <w:t>Название файла предоставляемого ролика должно включать наименование  общеобразовательного учреждения (учреждения дополнительного образования), Ф.И.О. автора/руководителя, название конкурсной работы.</w:t>
      </w:r>
    </w:p>
    <w:p>
      <w:pPr>
        <w:pStyle w:val="Style21"/>
        <w:widowControl/>
        <w:numPr>
          <w:ilvl w:val="0"/>
          <w:numId w:val="3"/>
        </w:numPr>
        <w:pBdr/>
        <w:tabs>
          <w:tab w:val="clear" w:pos="708"/>
          <w:tab w:val="left" w:pos="0" w:leader="none"/>
        </w:tabs>
        <w:spacing w:before="0" w:after="84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13131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13131"/>
          <w:spacing w:val="0"/>
          <w:sz w:val="24"/>
          <w:szCs w:val="24"/>
        </w:rPr>
        <w:t>В публикации автор указывает аннотацию к видеофайлу:</w:t>
      </w:r>
    </w:p>
    <w:p>
      <w:pPr>
        <w:pStyle w:val="Style21"/>
        <w:widowControl/>
        <w:numPr>
          <w:ilvl w:val="0"/>
          <w:numId w:val="4"/>
        </w:numPr>
        <w:pBdr/>
        <w:tabs>
          <w:tab w:val="clear" w:pos="708"/>
          <w:tab w:val="left" w:pos="0" w:leader="none"/>
        </w:tabs>
        <w:spacing w:before="0" w:after="84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13131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13131"/>
          <w:spacing w:val="0"/>
          <w:sz w:val="24"/>
          <w:szCs w:val="24"/>
        </w:rPr>
        <w:t>Муниципальный район/городской округ;</w:t>
      </w:r>
    </w:p>
    <w:p>
      <w:pPr>
        <w:pStyle w:val="Style21"/>
        <w:widowControl/>
        <w:numPr>
          <w:ilvl w:val="0"/>
          <w:numId w:val="4"/>
        </w:numPr>
        <w:pBdr/>
        <w:tabs>
          <w:tab w:val="clear" w:pos="708"/>
          <w:tab w:val="left" w:pos="0" w:leader="none"/>
        </w:tabs>
        <w:spacing w:before="0" w:after="84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13131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13131"/>
          <w:spacing w:val="0"/>
          <w:sz w:val="24"/>
          <w:szCs w:val="24"/>
        </w:rPr>
        <w:t>Населенный пункт;</w:t>
      </w:r>
    </w:p>
    <w:p>
      <w:pPr>
        <w:pStyle w:val="Style21"/>
        <w:widowControl/>
        <w:numPr>
          <w:ilvl w:val="0"/>
          <w:numId w:val="4"/>
        </w:numPr>
        <w:pBdr/>
        <w:tabs>
          <w:tab w:val="clear" w:pos="708"/>
          <w:tab w:val="left" w:pos="0" w:leader="none"/>
        </w:tabs>
        <w:spacing w:before="0" w:after="84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13131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13131"/>
          <w:spacing w:val="0"/>
          <w:sz w:val="24"/>
          <w:szCs w:val="24"/>
        </w:rPr>
        <w:t>Образовательное учреждение (учреждение дополнительного образования);</w:t>
      </w:r>
    </w:p>
    <w:p>
      <w:pPr>
        <w:pStyle w:val="Style21"/>
        <w:widowControl/>
        <w:numPr>
          <w:ilvl w:val="0"/>
          <w:numId w:val="4"/>
        </w:numPr>
        <w:pBdr/>
        <w:tabs>
          <w:tab w:val="clear" w:pos="708"/>
          <w:tab w:val="left" w:pos="0" w:leader="none"/>
        </w:tabs>
        <w:spacing w:before="0" w:after="84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13131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13131"/>
          <w:spacing w:val="0"/>
          <w:sz w:val="24"/>
          <w:szCs w:val="24"/>
        </w:rPr>
        <w:t>Коллектив (класс, кружок, инициативная группа);</w:t>
      </w:r>
    </w:p>
    <w:p>
      <w:pPr>
        <w:pStyle w:val="Style21"/>
        <w:widowControl/>
        <w:numPr>
          <w:ilvl w:val="0"/>
          <w:numId w:val="4"/>
        </w:numPr>
        <w:pBdr/>
        <w:tabs>
          <w:tab w:val="clear" w:pos="708"/>
          <w:tab w:val="left" w:pos="0" w:leader="none"/>
        </w:tabs>
        <w:spacing w:before="0" w:after="84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13131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13131"/>
          <w:spacing w:val="0"/>
          <w:sz w:val="24"/>
          <w:szCs w:val="24"/>
        </w:rPr>
        <w:t>Фамилия, имя, отчество автора;</w:t>
      </w:r>
    </w:p>
    <w:p>
      <w:pPr>
        <w:pStyle w:val="Style21"/>
        <w:widowControl/>
        <w:numPr>
          <w:ilvl w:val="0"/>
          <w:numId w:val="4"/>
        </w:numPr>
        <w:pBdr/>
        <w:tabs>
          <w:tab w:val="clear" w:pos="708"/>
          <w:tab w:val="left" w:pos="0" w:leader="none"/>
        </w:tabs>
        <w:spacing w:before="0" w:after="84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13131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13131"/>
          <w:spacing w:val="0"/>
          <w:sz w:val="24"/>
          <w:szCs w:val="24"/>
        </w:rPr>
        <w:t>Фамилия, имя, отчество руководителя;</w:t>
      </w:r>
    </w:p>
    <w:p>
      <w:pPr>
        <w:pStyle w:val="Style21"/>
        <w:widowControl/>
        <w:numPr>
          <w:ilvl w:val="0"/>
          <w:numId w:val="4"/>
        </w:numPr>
        <w:pBdr/>
        <w:tabs>
          <w:tab w:val="clear" w:pos="708"/>
          <w:tab w:val="left" w:pos="0" w:leader="none"/>
        </w:tabs>
        <w:spacing w:before="0" w:after="84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13131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13131"/>
          <w:spacing w:val="0"/>
          <w:sz w:val="24"/>
          <w:szCs w:val="24"/>
        </w:rPr>
        <w:t>Название конкурсной работы;</w:t>
      </w:r>
    </w:p>
    <w:p>
      <w:pPr>
        <w:pStyle w:val="Style21"/>
        <w:widowControl/>
        <w:numPr>
          <w:ilvl w:val="0"/>
          <w:numId w:val="4"/>
        </w:numPr>
        <w:pBdr/>
        <w:tabs>
          <w:tab w:val="clear" w:pos="708"/>
          <w:tab w:val="left" w:pos="0" w:leader="none"/>
        </w:tabs>
        <w:spacing w:before="0" w:after="84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13131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13131"/>
          <w:spacing w:val="0"/>
          <w:sz w:val="24"/>
          <w:szCs w:val="24"/>
        </w:rPr>
        <w:t>Контактные телефоны (ватсап);</w:t>
      </w:r>
    </w:p>
    <w:p>
      <w:pPr>
        <w:pStyle w:val="Style21"/>
        <w:widowControl/>
        <w:numPr>
          <w:ilvl w:val="0"/>
          <w:numId w:val="4"/>
        </w:numPr>
        <w:pBdr/>
        <w:tabs>
          <w:tab w:val="clear" w:pos="708"/>
          <w:tab w:val="left" w:pos="0" w:leader="none"/>
        </w:tabs>
        <w:spacing w:before="0" w:after="84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13131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13131"/>
          <w:spacing w:val="0"/>
          <w:sz w:val="24"/>
          <w:szCs w:val="24"/>
        </w:rPr>
        <w:t>Электронная почта;</w:t>
      </w:r>
    </w:p>
    <w:p>
      <w:pPr>
        <w:pStyle w:val="Style21"/>
        <w:widowControl/>
        <w:numPr>
          <w:ilvl w:val="0"/>
          <w:numId w:val="4"/>
        </w:numPr>
        <w:pBdr/>
        <w:tabs>
          <w:tab w:val="clear" w:pos="708"/>
          <w:tab w:val="left" w:pos="0" w:leader="none"/>
        </w:tabs>
        <w:spacing w:before="0" w:after="84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13131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13131"/>
          <w:spacing w:val="0"/>
          <w:sz w:val="24"/>
          <w:szCs w:val="24"/>
        </w:rPr>
        <w:t>Категория конкурсной работы;</w:t>
      </w:r>
    </w:p>
    <w:p>
      <w:pPr>
        <w:pStyle w:val="Style21"/>
        <w:widowControl/>
        <w:numPr>
          <w:ilvl w:val="0"/>
          <w:numId w:val="4"/>
        </w:numPr>
        <w:pBdr/>
        <w:tabs>
          <w:tab w:val="clear" w:pos="708"/>
          <w:tab w:val="left" w:pos="0" w:leader="none"/>
        </w:tabs>
        <w:spacing w:before="0" w:after="84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13131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13131"/>
          <w:spacing w:val="0"/>
          <w:sz w:val="24"/>
          <w:szCs w:val="24"/>
        </w:rPr>
        <w:t>Направление конкурсной работы.</w:t>
      </w:r>
    </w:p>
    <w:p>
      <w:pPr>
        <w:pStyle w:val="Style21"/>
        <w:widowControl/>
        <w:numPr>
          <w:ilvl w:val="1"/>
          <w:numId w:val="4"/>
        </w:numPr>
        <w:pBdr/>
        <w:tabs>
          <w:tab w:val="clear" w:pos="708"/>
          <w:tab w:val="left" w:pos="0" w:leader="none"/>
        </w:tabs>
        <w:spacing w:before="0" w:after="84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13131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13131"/>
          <w:spacing w:val="0"/>
          <w:sz w:val="24"/>
          <w:szCs w:val="24"/>
        </w:rPr>
        <w:t>Предоставляемая на Конкурс работа, ее содержание, сюжет, действие сценических лиц и персонажей должны соответствовать законодательству Российской Федерации и тематике Конкурса.</w:t>
      </w:r>
    </w:p>
    <w:p>
      <w:pPr>
        <w:pStyle w:val="Style21"/>
        <w:widowControl/>
        <w:numPr>
          <w:ilvl w:val="0"/>
          <w:numId w:val="0"/>
        </w:numPr>
        <w:pBdr/>
        <w:spacing w:before="0" w:after="84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13131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13131"/>
          <w:spacing w:val="0"/>
          <w:sz w:val="24"/>
          <w:szCs w:val="24"/>
        </w:rPr>
        <w:t xml:space="preserve">4.8.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13131"/>
          <w:spacing w:val="0"/>
          <w:sz w:val="24"/>
          <w:szCs w:val="24"/>
        </w:rPr>
        <w:t>В работах, представляемых на Конкурс, не должно быть:</w:t>
      </w:r>
    </w:p>
    <w:p>
      <w:pPr>
        <w:pStyle w:val="Style21"/>
        <w:widowControl/>
        <w:numPr>
          <w:ilvl w:val="0"/>
          <w:numId w:val="5"/>
        </w:numPr>
        <w:pBdr/>
        <w:tabs>
          <w:tab w:val="clear" w:pos="708"/>
          <w:tab w:val="left" w:pos="0" w:leader="none"/>
        </w:tabs>
        <w:spacing w:before="0" w:after="84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13131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13131"/>
          <w:spacing w:val="0"/>
          <w:sz w:val="24"/>
          <w:szCs w:val="24"/>
        </w:rPr>
        <w:t>сведений, не соответствующих действительности (недостоверных сведений);</w:t>
      </w:r>
    </w:p>
    <w:p>
      <w:pPr>
        <w:pStyle w:val="Style21"/>
        <w:widowControl/>
        <w:numPr>
          <w:ilvl w:val="0"/>
          <w:numId w:val="5"/>
        </w:numPr>
        <w:pBdr/>
        <w:tabs>
          <w:tab w:val="clear" w:pos="708"/>
          <w:tab w:val="left" w:pos="0" w:leader="none"/>
        </w:tabs>
        <w:spacing w:before="0" w:after="84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13131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13131"/>
          <w:spacing w:val="0"/>
          <w:sz w:val="24"/>
          <w:szCs w:val="24"/>
        </w:rPr>
        <w:t>имен авторов, указания адресов и телефонов, информации о религиозных движениях, в том числе религиозной символики, названий и упоминания о конкретных марках товаров, товарных знаках, знаках обслуживания, о физических и юридических лицах, за исключением упоминания об органах государственной власти, об иных государственных органах, об органах местного самоуправления; упоминания имен политических деятелей и лидеров, партий, политических лозунгов, высказываний, несущих антигосударственный и антиконституционный смысл.</w:t>
      </w:r>
    </w:p>
    <w:p>
      <w:pPr>
        <w:pStyle w:val="Style21"/>
        <w:widowControl/>
        <w:numPr>
          <w:ilvl w:val="1"/>
          <w:numId w:val="5"/>
        </w:numPr>
        <w:pBdr/>
        <w:tabs>
          <w:tab w:val="clear" w:pos="708"/>
          <w:tab w:val="left" w:pos="0" w:leader="none"/>
        </w:tabs>
        <w:spacing w:before="0" w:after="84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13131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13131"/>
          <w:spacing w:val="0"/>
          <w:sz w:val="24"/>
          <w:szCs w:val="24"/>
        </w:rPr>
        <w:t>Оргкомитет Конкурса вправе отклонить присланные работы, если они не соответствуют условиям настоящего Положения.</w:t>
      </w:r>
    </w:p>
    <w:p>
      <w:pPr>
        <w:pStyle w:val="Style21"/>
        <w:widowControl/>
        <w:pBdr/>
        <w:spacing w:before="0" w:after="84"/>
        <w:ind w:left="0" w:right="0" w:hanging="0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313131"/>
          <w:spacing w:val="0"/>
          <w:sz w:val="24"/>
          <w:szCs w:val="24"/>
        </w:rPr>
      </w:pPr>
      <w:r>
        <w:rPr>
          <w:rStyle w:val="Style16"/>
          <w:rFonts w:ascii="PT Serif;serif" w:hAnsi="PT Serif;serif"/>
          <w:b/>
          <w:i w:val="false"/>
          <w:caps w:val="false"/>
          <w:smallCaps w:val="false"/>
          <w:color w:val="313131"/>
          <w:spacing w:val="0"/>
          <w:sz w:val="19"/>
          <w:szCs w:val="24"/>
          <w:lang w:val="en-US"/>
        </w:rPr>
        <w:t xml:space="preserve">V. </w:t>
      </w:r>
      <w:r>
        <w:rPr>
          <w:rStyle w:val="Style16"/>
          <w:rFonts w:ascii="PT Serif;serif" w:hAnsi="PT Serif;serif"/>
          <w:b/>
          <w:i w:val="false"/>
          <w:caps w:val="false"/>
          <w:smallCaps w:val="false"/>
          <w:color w:val="313131"/>
          <w:spacing w:val="0"/>
          <w:sz w:val="19"/>
          <w:szCs w:val="24"/>
        </w:rPr>
        <w:t>ЗАКЛЮЧИТЕЛЬНЫЕ ПОЛОЖЕНИЯ</w:t>
      </w:r>
    </w:p>
    <w:p>
      <w:pPr>
        <w:pStyle w:val="Style21"/>
        <w:widowControl/>
        <w:pBdr/>
        <w:spacing w:before="0" w:after="204"/>
        <w:ind w:left="0" w:right="0" w:hanging="0"/>
        <w:jc w:val="both"/>
        <w:rPr>
          <w:caps w:val="false"/>
          <w:smallCaps w:val="false"/>
          <w:color w:val="313131"/>
          <w:spacing w:val="0"/>
        </w:rPr>
      </w:pPr>
      <w:r>
        <w:rPr>
          <w:caps w:val="false"/>
          <w:smallCaps w:val="false"/>
          <w:color w:val="313131"/>
          <w:spacing w:val="0"/>
        </w:rPr>
        <w:t> </w:t>
      </w:r>
    </w:p>
    <w:p>
      <w:pPr>
        <w:pStyle w:val="Style21"/>
        <w:widowControl/>
        <w:pBdr/>
        <w:spacing w:before="0" w:after="204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13131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13131"/>
          <w:spacing w:val="0"/>
          <w:sz w:val="24"/>
          <w:szCs w:val="24"/>
        </w:rPr>
        <w:t>5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13131"/>
          <w:spacing w:val="0"/>
          <w:sz w:val="24"/>
          <w:szCs w:val="24"/>
        </w:rPr>
        <w:t>.1. Видеоролики, представленные на конкурс, не возвращаются, не рецензируются и остаются в оргкомитете конкурса.</w:t>
      </w:r>
    </w:p>
    <w:p>
      <w:pPr>
        <w:pStyle w:val="Style21"/>
        <w:widowControl/>
        <w:pBdr/>
        <w:spacing w:before="0" w:after="204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13131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13131"/>
          <w:spacing w:val="0"/>
          <w:sz w:val="24"/>
          <w:szCs w:val="24"/>
        </w:rPr>
        <w:t>5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13131"/>
          <w:spacing w:val="0"/>
          <w:sz w:val="24"/>
          <w:szCs w:val="24"/>
        </w:rPr>
        <w:t>.2. Организаторы конкурса оставляют за собой право использовать работы в некоммерческих целях в случае и порядке, предусмотренных законодательством об авторском праве.</w:t>
      </w:r>
    </w:p>
    <w:p>
      <w:pPr>
        <w:pStyle w:val="Style21"/>
        <w:widowControl/>
        <w:pBdr/>
        <w:spacing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13131"/>
          <w:spacing w:val="0"/>
          <w:sz w:val="24"/>
          <w:szCs w:val="24"/>
        </w:rPr>
        <w:t>5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13131"/>
          <w:spacing w:val="0"/>
          <w:sz w:val="24"/>
          <w:szCs w:val="24"/>
        </w:rPr>
        <w:t>.3. По организационным вопросам обращаться по телефону оргкомитета Конкурса: 89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13131"/>
          <w:spacing w:val="0"/>
          <w:sz w:val="24"/>
          <w:szCs w:val="24"/>
          <w:lang w:val="en-US"/>
        </w:rPr>
        <w:t>115126235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13131"/>
          <w:spacing w:val="0"/>
          <w:sz w:val="24"/>
          <w:szCs w:val="24"/>
        </w:rPr>
        <w:t xml:space="preserve"> (координатор- организатор — </w:t>
      </w:r>
      <w:r>
        <w:rPr>
          <w:rFonts w:eastAsia="" w:cs="" w:ascii="Times New Roman" w:hAnsi="Times New Roman" w:cstheme="minorBidi" w:eastAsiaTheme="minorEastAsia"/>
          <w:b w:val="false"/>
          <w:i w:val="false"/>
          <w:caps w:val="false"/>
          <w:smallCaps w:val="false"/>
          <w:color w:val="313131"/>
          <w:spacing w:val="0"/>
          <w:kern w:val="0"/>
          <w:sz w:val="24"/>
          <w:szCs w:val="24"/>
          <w:lang w:val="ru-RU" w:eastAsia="ru-RU" w:bidi="ar-SA"/>
        </w:rPr>
        <w:t>Тарлакова Любовь Михайловна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13131"/>
          <w:spacing w:val="0"/>
          <w:sz w:val="24"/>
          <w:szCs w:val="24"/>
        </w:rPr>
        <w:t>), эл.почта —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13131"/>
          <w:spacing w:val="0"/>
          <w:sz w:val="24"/>
          <w:szCs w:val="24"/>
        </w:rPr>
        <w:t>kriziscentrvologda</w:t>
      </w:r>
      <w:hyperlink r:id="rId4">
        <w:r>
          <w:rPr>
            <w:rStyle w:val="Style15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DD3333"/>
            <w:spacing w:val="0"/>
            <w:sz w:val="24"/>
            <w:szCs w:val="24"/>
            <w:u w:val="none"/>
            <w:effect w:val="none"/>
            <w:lang w:val="en-US"/>
          </w:rPr>
          <w:t>@mail.ru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313131"/>
          <w:spacing w:val="0"/>
          <w:sz w:val="24"/>
          <w:szCs w:val="24"/>
        </w:rPr>
        <w:t>.</w:t>
      </w:r>
    </w:p>
    <w:p>
      <w:pPr>
        <w:pStyle w:val="Style21"/>
        <w:widowControl/>
        <w:pBdr/>
        <w:spacing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13131"/>
          <w:spacing w:val="0"/>
          <w:sz w:val="24"/>
          <w:szCs w:val="24"/>
        </w:rPr>
        <w:t>5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13131"/>
          <w:spacing w:val="0"/>
          <w:sz w:val="24"/>
          <w:szCs w:val="24"/>
        </w:rPr>
        <w:t xml:space="preserve">.4. Положение Конкурса размещено на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13131"/>
          <w:spacing w:val="0"/>
          <w:sz w:val="24"/>
          <w:szCs w:val="24"/>
        </w:rPr>
        <w:t xml:space="preserve">официальном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13131"/>
          <w:spacing w:val="0"/>
          <w:sz w:val="24"/>
          <w:szCs w:val="24"/>
        </w:rPr>
        <w:t>сайт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13131"/>
          <w:spacing w:val="0"/>
          <w:sz w:val="24"/>
          <w:szCs w:val="24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13131"/>
          <w:spacing w:val="0"/>
          <w:sz w:val="24"/>
          <w:szCs w:val="24"/>
        </w:rPr>
        <w:t>: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DD3333"/>
          <w:spacing w:val="0"/>
          <w:sz w:val="24"/>
          <w:szCs w:val="24"/>
          <w:u w:val="none"/>
          <w:effect w:val="none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13131"/>
          <w:spacing w:val="0"/>
          <w:sz w:val="24"/>
          <w:szCs w:val="24"/>
        </w:rPr>
        <w:t>http://resource-center35.ru/(</w:t>
      </w:r>
      <w:r>
        <w:rPr>
          <w:rFonts w:eastAsia="" w:cs="" w:ascii="Times New Roman" w:hAnsi="Times New Roman" w:cstheme="minorBidi" w:eastAsiaTheme="minorEastAsia"/>
          <w:b w:val="false"/>
          <w:i w:val="false"/>
          <w:caps w:val="false"/>
          <w:smallCaps w:val="false"/>
          <w:color w:val="313131"/>
          <w:spacing w:val="0"/>
          <w:kern w:val="0"/>
          <w:sz w:val="24"/>
          <w:szCs w:val="24"/>
          <w:lang w:val="ru-RU" w:eastAsia="ru-RU" w:bidi="ar-SA"/>
        </w:rPr>
        <w:t>АНО «Кризисный центр для женщин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13131"/>
          <w:spacing w:val="0"/>
          <w:sz w:val="24"/>
          <w:szCs w:val="24"/>
        </w:rPr>
        <w:t>).</w:t>
      </w:r>
    </w:p>
    <w:p>
      <w:pPr>
        <w:pStyle w:val="Style21"/>
        <w:widowControl/>
        <w:pBdr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13131"/>
          <w:spacing w:val="0"/>
          <w:sz w:val="24"/>
          <w:szCs w:val="24"/>
        </w:rPr>
      </w:pPr>
      <w:r>
        <w:rPr/>
      </w:r>
    </w:p>
    <w:p>
      <w:pPr>
        <w:pStyle w:val="Style21"/>
        <w:widowControl/>
        <w:pBdr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13131"/>
          <w:spacing w:val="0"/>
          <w:sz w:val="24"/>
          <w:szCs w:val="24"/>
        </w:rPr>
      </w:pPr>
      <w:r>
        <w:rPr/>
      </w:r>
    </w:p>
    <w:p>
      <w:pPr>
        <w:pStyle w:val="Style21"/>
        <w:widowControl/>
        <w:pBdr/>
        <w:spacing w:before="0" w:after="0"/>
        <w:ind w:left="0" w:right="0" w:hanging="0"/>
        <w:jc w:val="both"/>
        <w:rPr>
          <w:b w:val="false"/>
          <w:i w:val="false"/>
          <w:caps w:val="false"/>
          <w:smallCaps w:val="false"/>
          <w:color w:val="313131"/>
          <w:spacing w:val="0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1"/>
        <w:widowControl/>
        <w:pBdr/>
        <w:spacing w:before="0" w:after="84"/>
        <w:ind w:left="0" w:right="0" w:hanging="0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313131"/>
          <w:spacing w:val="0"/>
          <w:sz w:val="24"/>
          <w:szCs w:val="24"/>
        </w:rPr>
      </w:pPr>
      <w:r>
        <w:rPr>
          <w:rStyle w:val="Style19"/>
          <w:rFonts w:ascii="Times New Roman" w:hAnsi="Times New Roman"/>
          <w:b w:val="false"/>
          <w:i/>
          <w:caps w:val="false"/>
          <w:smallCaps w:val="false"/>
          <w:color w:val="313131"/>
          <w:spacing w:val="0"/>
          <w:sz w:val="24"/>
          <w:szCs w:val="24"/>
        </w:rPr>
        <w:t>Приложение 1</w:t>
      </w:r>
    </w:p>
    <w:p>
      <w:pPr>
        <w:pStyle w:val="Style21"/>
        <w:widowControl/>
        <w:pBdr/>
        <w:spacing w:before="0" w:after="204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13131"/>
          <w:spacing w:val="0"/>
          <w:sz w:val="24"/>
          <w:szCs w:val="24"/>
        </w:rPr>
        <w:t xml:space="preserve">Заявка на участие в </w:t>
      </w:r>
      <w:r>
        <w:rPr>
          <w:rFonts w:eastAsia="" w:cs="" w:ascii="Times New Roman" w:hAnsi="Times New Roman" w:cstheme="minorBidi" w:eastAsiaTheme="minorEastAsia"/>
          <w:b w:val="false"/>
          <w:i w:val="false"/>
          <w:caps w:val="false"/>
          <w:smallCaps w:val="false"/>
          <w:color w:val="313131"/>
          <w:spacing w:val="0"/>
          <w:kern w:val="0"/>
          <w:sz w:val="24"/>
          <w:szCs w:val="24"/>
          <w:lang w:val="ru-RU" w:eastAsia="ru-RU" w:bidi="ar-SA"/>
        </w:rPr>
        <w:t>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13131"/>
          <w:spacing w:val="0"/>
          <w:sz w:val="24"/>
          <w:szCs w:val="24"/>
        </w:rPr>
        <w:t xml:space="preserve">онкурсе социальных роликов среди обучающихся общеобразовательных учреждений и учреждений дополнительного образования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13131"/>
          <w:spacing w:val="0"/>
          <w:sz w:val="24"/>
          <w:szCs w:val="24"/>
        </w:rPr>
        <w:t xml:space="preserve"> Вологодской области</w:t>
      </w:r>
    </w:p>
    <w:p>
      <w:pPr>
        <w:pStyle w:val="Style21"/>
        <w:widowControl/>
        <w:pBdr/>
        <w:spacing w:before="0" w:after="204"/>
        <w:ind w:left="0" w:right="0" w:hanging="0"/>
        <w:jc w:val="both"/>
        <w:rPr>
          <w:rFonts w:ascii="Times New Roman" w:hAnsi="Times New Roman"/>
          <w:caps w:val="false"/>
          <w:smallCaps w:val="false"/>
          <w:color w:val="313131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313131"/>
          <w:spacing w:val="0"/>
          <w:sz w:val="24"/>
          <w:szCs w:val="24"/>
        </w:rPr>
        <w:t>“</w:t>
      </w:r>
      <w:r>
        <w:rPr>
          <w:rFonts w:ascii="Times New Roman" w:hAnsi="Times New Roman"/>
          <w:caps w:val="false"/>
          <w:smallCaps w:val="false"/>
          <w:color w:val="313131"/>
          <w:spacing w:val="0"/>
          <w:sz w:val="24"/>
          <w:szCs w:val="24"/>
          <w:lang w:val="en-US"/>
        </w:rPr>
        <w:t>#</w:t>
      </w:r>
      <w:r>
        <w:rPr>
          <w:rFonts w:ascii="Times New Roman" w:hAnsi="Times New Roman"/>
          <w:caps w:val="false"/>
          <w:smallCaps w:val="false"/>
          <w:color w:val="313131"/>
          <w:spacing w:val="0"/>
          <w:sz w:val="24"/>
          <w:szCs w:val="24"/>
          <w:lang w:val="ru-RU"/>
        </w:rPr>
        <w:t>Всеначинаетсясдетства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13131"/>
          <w:spacing w:val="0"/>
          <w:sz w:val="24"/>
          <w:szCs w:val="24"/>
        </w:rPr>
        <w:t>”</w:t>
      </w:r>
    </w:p>
    <w:p>
      <w:pPr>
        <w:pStyle w:val="Style21"/>
        <w:widowControl/>
        <w:pBdr/>
        <w:spacing w:before="0" w:after="204"/>
        <w:ind w:left="0" w:right="0" w:hanging="0"/>
        <w:jc w:val="both"/>
        <w:rPr>
          <w:rFonts w:ascii="Times New Roman" w:hAnsi="Times New Roman"/>
          <w:caps w:val="false"/>
          <w:smallCaps w:val="false"/>
          <w:color w:val="313131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313131"/>
          <w:spacing w:val="0"/>
          <w:sz w:val="24"/>
          <w:szCs w:val="24"/>
        </w:rPr>
        <w:t> </w:t>
      </w:r>
    </w:p>
    <w:tbl>
      <w:tblPr>
        <w:tblW w:w="6904" w:type="dxa"/>
        <w:jc w:val="left"/>
        <w:tblInd w:w="0" w:type="dxa"/>
        <w:tblCellMar>
          <w:top w:w="0" w:type="dxa"/>
          <w:left w:w="0" w:type="dxa"/>
          <w:bottom w:w="144" w:type="dxa"/>
          <w:right w:w="0" w:type="dxa"/>
        </w:tblCellMar>
      </w:tblPr>
      <w:tblGrid>
        <w:gridCol w:w="3608"/>
        <w:gridCol w:w="3296"/>
      </w:tblGrid>
      <w:tr>
        <w:trPr/>
        <w:tc>
          <w:tcPr>
            <w:tcW w:w="3608" w:type="dxa"/>
            <w:tcBorders>
              <w:bottom w:val="single" w:sz="2" w:space="0" w:color="E9E9E9"/>
            </w:tcBorders>
            <w:shd w:fill="FFFFFF" w:val="clear"/>
            <w:vAlign w:val="center"/>
          </w:tcPr>
          <w:p>
            <w:pPr>
              <w:pStyle w:val="Style25"/>
              <w:spacing w:before="0" w:after="0"/>
              <w:ind w:left="0" w:right="0" w:hanging="0"/>
              <w:rPr/>
            </w:pPr>
            <w:r>
              <w:rPr/>
              <w:t>Муниципальный район/городской округ</w:t>
            </w:r>
          </w:p>
        </w:tc>
        <w:tc>
          <w:tcPr>
            <w:tcW w:w="3296" w:type="dxa"/>
            <w:tcBorders>
              <w:bottom w:val="single" w:sz="2" w:space="0" w:color="E9E9E9"/>
            </w:tcBorders>
            <w:shd w:fill="FFFFFF" w:val="clear"/>
            <w:vAlign w:val="center"/>
          </w:tcPr>
          <w:p>
            <w:pPr>
              <w:pStyle w:val="Style25"/>
              <w:spacing w:before="0" w:after="200"/>
              <w:ind w:left="0" w:right="0" w:hanging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608" w:type="dxa"/>
            <w:tcBorders>
              <w:bottom w:val="single" w:sz="2" w:space="0" w:color="E9E9E9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/>
            </w:pPr>
            <w:r>
              <w:rPr/>
              <w:t>Населенный пункт</w:t>
            </w:r>
          </w:p>
        </w:tc>
        <w:tc>
          <w:tcPr>
            <w:tcW w:w="329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5"/>
              <w:spacing w:before="0" w:after="20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tbl>
      <w:tblPr>
        <w:tblW w:w="6904" w:type="dxa"/>
        <w:jc w:val="left"/>
        <w:tblInd w:w="0" w:type="dxa"/>
        <w:tblCellMar>
          <w:top w:w="0" w:type="dxa"/>
          <w:left w:w="0" w:type="dxa"/>
          <w:bottom w:w="144" w:type="dxa"/>
          <w:right w:w="0" w:type="dxa"/>
        </w:tblCellMar>
      </w:tblPr>
      <w:tblGrid>
        <w:gridCol w:w="3608"/>
        <w:gridCol w:w="3296"/>
      </w:tblGrid>
      <w:tr>
        <w:trPr/>
        <w:tc>
          <w:tcPr>
            <w:tcW w:w="3608" w:type="dxa"/>
            <w:tcBorders>
              <w:bottom w:val="single" w:sz="2" w:space="0" w:color="E9E9E9"/>
            </w:tcBorders>
            <w:shd w:fill="FFFFFF" w:val="clear"/>
            <w:vAlign w:val="center"/>
          </w:tcPr>
          <w:p>
            <w:pPr>
              <w:pStyle w:val="Style25"/>
              <w:spacing w:before="0" w:after="0"/>
              <w:ind w:left="0" w:right="0" w:hanging="0"/>
              <w:rPr/>
            </w:pPr>
            <w:r>
              <w:rPr/>
              <w:t>Образовательное учреждение (учреждение дополнительного образования)</w:t>
            </w:r>
          </w:p>
        </w:tc>
        <w:tc>
          <w:tcPr>
            <w:tcW w:w="3296" w:type="dxa"/>
            <w:tcBorders>
              <w:bottom w:val="single" w:sz="2" w:space="0" w:color="E9E9E9"/>
            </w:tcBorders>
            <w:shd w:fill="FFFFFF" w:val="clear"/>
            <w:vAlign w:val="center"/>
          </w:tcPr>
          <w:p>
            <w:pPr>
              <w:pStyle w:val="Style25"/>
              <w:spacing w:before="0" w:after="200"/>
              <w:ind w:left="0" w:right="0" w:hanging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608" w:type="dxa"/>
            <w:tcBorders>
              <w:bottom w:val="single" w:sz="2" w:space="0" w:color="E9E9E9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ind w:left="0" w:right="0" w:hanging="0"/>
              <w:rPr/>
            </w:pPr>
            <w:r>
              <w:rPr/>
              <w:t>Коллектив (класс, кружок, инициативная группа)</w:t>
            </w:r>
          </w:p>
        </w:tc>
        <w:tc>
          <w:tcPr>
            <w:tcW w:w="3296" w:type="dxa"/>
            <w:tcBorders>
              <w:bottom w:val="single" w:sz="2" w:space="0" w:color="E9E9E9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ind w:left="0" w:right="0" w:hanging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608" w:type="dxa"/>
            <w:tcBorders>
              <w:bottom w:val="single" w:sz="2" w:space="0" w:color="E9E9E9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ind w:left="0" w:right="0" w:hanging="0"/>
              <w:rPr/>
            </w:pPr>
            <w:r>
              <w:rPr/>
              <w:t>Фамилия, имя, отчество автора</w:t>
            </w:r>
          </w:p>
        </w:tc>
        <w:tc>
          <w:tcPr>
            <w:tcW w:w="3296" w:type="dxa"/>
            <w:tcBorders>
              <w:bottom w:val="single" w:sz="2" w:space="0" w:color="E9E9E9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ind w:left="0" w:right="0" w:hanging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608" w:type="dxa"/>
            <w:tcBorders>
              <w:bottom w:val="single" w:sz="2" w:space="0" w:color="E9E9E9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ind w:left="0" w:right="0" w:hanging="0"/>
              <w:rPr/>
            </w:pPr>
            <w:r>
              <w:rPr/>
              <w:t>Фамилия, имя, отчество руководителя</w:t>
            </w:r>
          </w:p>
        </w:tc>
        <w:tc>
          <w:tcPr>
            <w:tcW w:w="3296" w:type="dxa"/>
            <w:tcBorders>
              <w:bottom w:val="single" w:sz="2" w:space="0" w:color="E9E9E9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ind w:left="0" w:right="0" w:hanging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608" w:type="dxa"/>
            <w:tcBorders>
              <w:bottom w:val="single" w:sz="2" w:space="0" w:color="E9E9E9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ind w:left="0" w:right="0" w:hanging="0"/>
              <w:rPr/>
            </w:pPr>
            <w:r>
              <w:rPr/>
              <w:t>Название конкурсной работы</w:t>
            </w:r>
          </w:p>
        </w:tc>
        <w:tc>
          <w:tcPr>
            <w:tcW w:w="3296" w:type="dxa"/>
            <w:tcBorders>
              <w:bottom w:val="single" w:sz="2" w:space="0" w:color="E9E9E9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ind w:left="0" w:right="0" w:hanging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608" w:type="dxa"/>
            <w:tcBorders>
              <w:bottom w:val="single" w:sz="2" w:space="0" w:color="E9E9E9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ind w:left="0" w:right="0" w:hanging="0"/>
              <w:rPr/>
            </w:pPr>
            <w:r>
              <w:rPr/>
              <w:t>Контактные телефоны (ватсап)</w:t>
            </w:r>
          </w:p>
        </w:tc>
        <w:tc>
          <w:tcPr>
            <w:tcW w:w="3296" w:type="dxa"/>
            <w:tcBorders>
              <w:bottom w:val="single" w:sz="2" w:space="0" w:color="E9E9E9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ind w:left="0" w:right="0" w:hanging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608" w:type="dxa"/>
            <w:tcBorders>
              <w:bottom w:val="single" w:sz="2" w:space="0" w:color="E9E9E9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ind w:left="0" w:right="0" w:hanging="0"/>
              <w:rPr/>
            </w:pPr>
            <w:r>
              <w:rPr/>
              <w:t>Электронная почта</w:t>
            </w:r>
          </w:p>
        </w:tc>
        <w:tc>
          <w:tcPr>
            <w:tcW w:w="3296" w:type="dxa"/>
            <w:tcBorders>
              <w:bottom w:val="single" w:sz="2" w:space="0" w:color="E9E9E9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ind w:left="0" w:right="0" w:hanging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6904" w:type="dxa"/>
            <w:gridSpan w:val="2"/>
            <w:tcBorders>
              <w:bottom w:val="single" w:sz="2" w:space="0" w:color="E9E9E9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ind w:left="0" w:right="0" w:hanging="0"/>
              <w:rPr/>
            </w:pPr>
            <w:r>
              <w:rPr/>
              <w:t>Категория</w:t>
            </w:r>
          </w:p>
        </w:tc>
      </w:tr>
      <w:tr>
        <w:trPr/>
        <w:tc>
          <w:tcPr>
            <w:tcW w:w="3608" w:type="dxa"/>
            <w:tcBorders>
              <w:bottom w:val="single" w:sz="2" w:space="0" w:color="E9E9E9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ind w:left="0" w:right="0" w:hanging="0"/>
              <w:rPr/>
            </w:pPr>
            <w:r>
              <w:rPr/>
              <w:t>Игровой социальный ролик</w:t>
            </w:r>
          </w:p>
        </w:tc>
        <w:tc>
          <w:tcPr>
            <w:tcW w:w="3296" w:type="dxa"/>
            <w:tcBorders>
              <w:bottom w:val="single" w:sz="2" w:space="0" w:color="E9E9E9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ind w:left="0" w:right="0" w:hanging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608" w:type="dxa"/>
            <w:tcBorders>
              <w:bottom w:val="single" w:sz="2" w:space="0" w:color="E9E9E9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ind w:left="0" w:right="0" w:hanging="0"/>
              <w:rPr/>
            </w:pPr>
            <w:r>
              <w:rPr/>
              <w:t>Анимационный социальный ролик</w:t>
            </w:r>
          </w:p>
        </w:tc>
        <w:tc>
          <w:tcPr>
            <w:tcW w:w="3296" w:type="dxa"/>
            <w:tcBorders>
              <w:bottom w:val="single" w:sz="2" w:space="0" w:color="E9E9E9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ind w:left="0" w:right="0" w:hanging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6904" w:type="dxa"/>
            <w:gridSpan w:val="2"/>
            <w:tcBorders>
              <w:bottom w:val="single" w:sz="2" w:space="0" w:color="E9E9E9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ind w:left="0" w:right="0" w:hanging="0"/>
              <w:rPr/>
            </w:pPr>
            <w:r>
              <w:rPr/>
              <w:t>Направление</w:t>
            </w:r>
          </w:p>
        </w:tc>
      </w:tr>
      <w:tr>
        <w:trPr/>
        <w:tc>
          <w:tcPr>
            <w:tcW w:w="3608" w:type="dxa"/>
            <w:tcBorders>
              <w:bottom w:val="single" w:sz="2" w:space="0" w:color="E9E9E9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ind w:left="0" w:right="0" w:hanging="0"/>
              <w:rPr/>
            </w:pPr>
            <w:r>
              <w:rPr/>
              <w:t>профилактика употребления алкоголя</w:t>
            </w:r>
          </w:p>
        </w:tc>
        <w:tc>
          <w:tcPr>
            <w:tcW w:w="3296" w:type="dxa"/>
            <w:tcBorders>
              <w:bottom w:val="single" w:sz="2" w:space="0" w:color="E9E9E9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ind w:left="0" w:right="0" w:hanging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608" w:type="dxa"/>
            <w:tcBorders>
              <w:bottom w:val="single" w:sz="2" w:space="0" w:color="E9E9E9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ind w:left="0" w:right="0" w:hanging="0"/>
              <w:rPr/>
            </w:pPr>
            <w:r>
              <w:rPr/>
              <w:t>профилактика табакокурения</w:t>
            </w:r>
          </w:p>
        </w:tc>
        <w:tc>
          <w:tcPr>
            <w:tcW w:w="3296" w:type="dxa"/>
            <w:tcBorders>
              <w:bottom w:val="single" w:sz="2" w:space="0" w:color="E9E9E9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ind w:left="0" w:right="0" w:hanging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608" w:type="dxa"/>
            <w:tcBorders>
              <w:bottom w:val="single" w:sz="2" w:space="0" w:color="E9E9E9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/>
            </w:pPr>
            <w:r>
              <w:rPr/>
              <w:t>профилактика пьяного вождения за рулем</w:t>
            </w:r>
          </w:p>
        </w:tc>
        <w:tc>
          <w:tcPr>
            <w:tcW w:w="329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5"/>
              <w:spacing w:before="0" w:after="20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Style21"/>
        <w:widowControl/>
        <w:pBdr/>
        <w:spacing w:before="0" w:after="84"/>
        <w:ind w:left="0" w:right="0" w:hanging="0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313131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13131"/>
          <w:spacing w:val="0"/>
          <w:sz w:val="24"/>
          <w:szCs w:val="24"/>
        </w:rPr>
      </w:r>
    </w:p>
    <w:p>
      <w:pPr>
        <w:pStyle w:val="Style21"/>
        <w:widowControl/>
        <w:pBdr/>
        <w:spacing w:before="0" w:after="84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13131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13131"/>
          <w:spacing w:val="0"/>
          <w:sz w:val="24"/>
          <w:szCs w:val="24"/>
        </w:rPr>
      </w:r>
    </w:p>
    <w:p>
      <w:pPr>
        <w:pStyle w:val="Style21"/>
        <w:widowControl/>
        <w:pBdr/>
        <w:spacing w:before="0" w:after="84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1"/>
        <w:widowControl/>
        <w:numPr>
          <w:ilvl w:val="0"/>
          <w:numId w:val="0"/>
        </w:numPr>
        <w:pBdr/>
        <w:spacing w:before="0" w:after="84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13131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13131"/>
          <w:spacing w:val="0"/>
          <w:sz w:val="24"/>
          <w:szCs w:val="24"/>
        </w:rPr>
      </w:r>
    </w:p>
    <w:p>
      <w:pPr>
        <w:pStyle w:val="Style21"/>
        <w:widowControl/>
        <w:numPr>
          <w:ilvl w:val="0"/>
          <w:numId w:val="0"/>
        </w:numPr>
        <w:pBdr/>
        <w:spacing w:before="0" w:after="84"/>
        <w:ind w:left="0" w:right="0" w:hanging="0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313131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13131"/>
          <w:spacing w:val="0"/>
          <w:sz w:val="24"/>
          <w:szCs w:val="24"/>
        </w:rPr>
      </w:r>
    </w:p>
    <w:p>
      <w:pPr>
        <w:pStyle w:val="Style21"/>
        <w:widowControl/>
        <w:pBdr/>
        <w:shd w:fill="FFFFFF" w:val="clear"/>
        <w:spacing w:before="0" w:after="24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1"/>
        <w:widowControl/>
        <w:pBdr/>
        <w:shd w:fill="FFFFFF" w:val="clear"/>
        <w:spacing w:before="0" w:after="240"/>
        <w:ind w:left="0" w:right="0" w:hanging="0"/>
        <w:jc w:val="center"/>
        <w:rPr>
          <w:rFonts w:eastAsia="" w:cs="" w:cstheme="minorBidi" w:eastAsiaTheme="minorEastAsia"/>
          <w:b w:val="false"/>
          <w:i w:val="false"/>
          <w:caps w:val="false"/>
          <w:smallCaps w:val="false"/>
          <w:color w:val="252525"/>
          <w:spacing w:val="0"/>
          <w:kern w:val="0"/>
          <w:lang w:val="ru-RU" w:eastAsia="ru-RU" w:bidi="ar-SA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1"/>
        <w:widowControl/>
        <w:pBdr/>
        <w:shd w:fill="FFFFFF" w:val="clear"/>
        <w:spacing w:before="0" w:after="24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252525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52525"/>
          <w:spacing w:val="0"/>
          <w:sz w:val="24"/>
          <w:szCs w:val="24"/>
        </w:rPr>
      </w:r>
    </w:p>
    <w:p>
      <w:pPr>
        <w:pStyle w:val="Style21"/>
        <w:widowControl/>
        <w:pBdr/>
        <w:shd w:fill="FFFFFF" w:val="clear"/>
        <w:spacing w:before="0" w:after="240"/>
        <w:ind w:left="0" w:right="0" w:hanging="0"/>
        <w:jc w:val="both"/>
        <w:rPr>
          <w:b w:val="false"/>
          <w:i w:val="false"/>
          <w:caps w:val="false"/>
          <w:smallCaps w:val="false"/>
          <w:color w:val="252525"/>
          <w:spacing w:val="0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1"/>
        <w:widowControl/>
        <w:pBdr/>
        <w:shd w:fill="FFFFFF" w:val="clear"/>
        <w:spacing w:before="0" w:after="24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252525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52525"/>
          <w:spacing w:val="0"/>
          <w:sz w:val="24"/>
          <w:szCs w:val="24"/>
        </w:rPr>
      </w:r>
    </w:p>
    <w:p>
      <w:pPr>
        <w:pStyle w:val="Style21"/>
        <w:widowControl/>
        <w:pBdr/>
        <w:shd w:fill="FFFFFF" w:val="clear"/>
        <w:spacing w:before="0" w:after="240"/>
        <w:ind w:left="0" w:right="0" w:hanging="0"/>
        <w:jc w:val="both"/>
        <w:rPr>
          <w:b w:val="false"/>
          <w:i w:val="false"/>
          <w:caps w:val="false"/>
          <w:smallCaps w:val="false"/>
          <w:color w:val="252525"/>
          <w:spacing w:val="0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1"/>
        <w:widowControl/>
        <w:pBdr/>
        <w:shd w:fill="FFFFFF" w:val="clear"/>
        <w:spacing w:before="0" w:after="24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52525"/>
          <w:spacing w:val="0"/>
          <w:sz w:val="24"/>
          <w:szCs w:val="24"/>
        </w:rPr>
        <w:br/>
      </w:r>
    </w:p>
    <w:p>
      <w:pPr>
        <w:pStyle w:val="Style21"/>
        <w:widowControl/>
        <w:ind w:left="0" w:right="0" w:hanging="0"/>
        <w:jc w:val="left"/>
        <w:rPr>
          <w:b w:val="false"/>
          <w:i w:val="false"/>
          <w:caps w:val="false"/>
          <w:smallCaps w:val="false"/>
          <w:color w:val="252525"/>
          <w:spacing w:val="0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/>
        <w:spacing w:before="0" w:after="0"/>
        <w:ind w:left="0" w:right="0" w:hanging="0"/>
        <w:rPr>
          <w:rStyle w:val="Style16"/>
          <w:rFonts w:ascii="Times New Roman" w:hAnsi="Times New Roman"/>
          <w:b/>
          <w:i w:val="false"/>
          <w:caps w:val="false"/>
          <w:smallCaps w:val="false"/>
          <w:color w:val="252525"/>
          <w:spacing w:val="0"/>
          <w:sz w:val="24"/>
          <w:szCs w:val="24"/>
        </w:rPr>
      </w:pPr>
      <w:r>
        <w:rPr/>
      </w:r>
    </w:p>
    <w:p>
      <w:pPr>
        <w:pStyle w:val="Normal"/>
        <w:widowControl/>
        <w:spacing w:before="0" w:after="0"/>
        <w:ind w:left="0" w:right="0" w:hanging="0"/>
        <w:rPr>
          <w:rStyle w:val="Style16"/>
          <w:b/>
          <w:i w:val="false"/>
          <w:caps w:val="false"/>
          <w:smallCaps w:val="false"/>
          <w:color w:val="252525"/>
          <w:spacing w:val="0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sectPr>
      <w:type w:val="nextPage"/>
      <w:pgSz w:w="11906" w:h="16838"/>
      <w:pgMar w:left="1701" w:right="850" w:header="0" w:top="142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  <w:font w:name="Helvetica Neue">
    <w:altName w:val="Helvetica"/>
    <w:charset w:val="cc"/>
    <w:family w:val="auto"/>
    <w:pitch w:val="default"/>
  </w:font>
  <w:font w:name="PT Serif">
    <w:altName w:val="serif"/>
    <w:charset w:val="cc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suff w:val="nothing"/>
      <w:lvlText w:val=""/>
      <w:lvlJc w:val="left"/>
      <w:pPr>
        <w:ind w:left="0" w:hanging="0"/>
      </w:pPr>
      <w:rPr>
        <w:rFonts w:ascii="Symbol" w:hAnsi="Symbol" w:cs="Symbol" w:hint="default"/>
        <w:rFonts w:cs="OpenSymbol"/>
      </w:rPr>
    </w:lvl>
    <w:lvl w:ilvl="1">
      <w:start w:val="1"/>
      <w:numFmt w:val="bullet"/>
      <w:suff w:val="nothing"/>
      <w:lvlText w:val=""/>
      <w:lvlJc w:val="left"/>
      <w:pPr>
        <w:ind w:left="0" w:hanging="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suff w:val="nothing"/>
      <w:lvlText w:val=""/>
      <w:lvlJc w:val="left"/>
      <w:pPr>
        <w:ind w:left="0" w:hanging="0"/>
      </w:pPr>
      <w:rPr>
        <w:rFonts w:ascii="Symbol" w:hAnsi="Symbol" w:cs="Symbol" w:hint="default"/>
        <w:rFonts w:cs="OpenSymbol"/>
      </w:rPr>
    </w:lvl>
    <w:lvl w:ilvl="1">
      <w:start w:val="1"/>
      <w:numFmt w:val="bullet"/>
      <w:suff w:val="nothing"/>
      <w:lvlText w:val=""/>
      <w:lvlJc w:val="left"/>
      <w:pPr>
        <w:ind w:left="0" w:hanging="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bullet"/>
      <w:suff w:val="nothing"/>
      <w:lvlText w:val=""/>
      <w:lvlJc w:val="left"/>
      <w:pPr>
        <w:ind w:left="0" w:hanging="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bullet"/>
      <w:suff w:val="nothing"/>
      <w:lvlText w:val=""/>
      <w:lvlJc w:val="left"/>
      <w:pPr>
        <w:ind w:left="0" w:hanging="0"/>
      </w:pPr>
      <w:rPr>
        <w:rFonts w:ascii="Symbol" w:hAnsi="Symbol" w:cs="Symbol" w:hint="default"/>
        <w:rFonts w:cs="OpenSymbol"/>
      </w:rPr>
    </w:lvl>
    <w:lvl w:ilvl="1">
      <w:start w:val="1"/>
      <w:numFmt w:val="bullet"/>
      <w:suff w:val="nothing"/>
      <w:lvlText w:val=""/>
      <w:lvlJc w:val="left"/>
      <w:pPr>
        <w:ind w:left="0" w:hanging="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5">
    <w:lvl w:ilvl="0">
      <w:start w:val="1"/>
      <w:numFmt w:val="bullet"/>
      <w:suff w:val="nothing"/>
      <w:lvlText w:val=""/>
      <w:lvlJc w:val="left"/>
      <w:pPr>
        <w:ind w:left="0" w:hanging="0"/>
      </w:pPr>
      <w:rPr>
        <w:rFonts w:ascii="Symbol" w:hAnsi="Symbol" w:cs="Symbol" w:hint="default"/>
        <w:rFonts w:cs="OpenSymbol"/>
      </w:rPr>
    </w:lvl>
    <w:lvl w:ilvl="1">
      <w:start w:val="1"/>
      <w:numFmt w:val="bullet"/>
      <w:suff w:val="nothing"/>
      <w:lvlText w:val=""/>
      <w:lvlJc w:val="left"/>
      <w:pPr>
        <w:ind w:left="0" w:hanging="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6">
    <w:lvl w:ilvl="0">
      <w:start w:val="1"/>
      <w:numFmt w:val="bullet"/>
      <w:suff w:val="nothing"/>
      <w:lvlText w:val=""/>
      <w:lvlJc w:val="left"/>
      <w:pPr>
        <w:ind w:left="0" w:hanging="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46833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f241e0"/>
    <w:rPr>
      <w:rFonts w:ascii="Tahoma" w:hAnsi="Tahoma" w:cs="Tahoma"/>
      <w:sz w:val="16"/>
      <w:szCs w:val="16"/>
    </w:rPr>
  </w:style>
  <w:style w:type="character" w:styleId="Style15">
    <w:name w:val="Интернет-ссылка"/>
    <w:basedOn w:val="DefaultParagraphFont"/>
    <w:uiPriority w:val="99"/>
    <w:unhideWhenUsed/>
    <w:rsid w:val="00f241e0"/>
    <w:rPr>
      <w:color w:val="0000FF" w:themeColor="hyperlink"/>
      <w:u w:val="single"/>
    </w:rPr>
  </w:style>
  <w:style w:type="character" w:styleId="Style16">
    <w:name w:val="Выделение жирным"/>
    <w:qFormat/>
    <w:rPr>
      <w:b/>
      <w:bCs/>
    </w:rPr>
  </w:style>
  <w:style w:type="character" w:styleId="Style17">
    <w:name w:val="Маркеры списка"/>
    <w:qFormat/>
    <w:rPr>
      <w:rFonts w:ascii="OpenSymbol" w:hAnsi="OpenSymbol" w:eastAsia="OpenSymbol" w:cs="OpenSymbol"/>
    </w:rPr>
  </w:style>
  <w:style w:type="character" w:styleId="Style18">
    <w:name w:val="Символ нумерации"/>
    <w:qFormat/>
    <w:rPr/>
  </w:style>
  <w:style w:type="character" w:styleId="Style19">
    <w:name w:val="Выделение"/>
    <w:qFormat/>
    <w:rPr>
      <w:i/>
      <w:iCs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Style21"/>
    <w:pPr/>
    <w:rPr>
      <w:rFonts w:cs="Ari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f241e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5">
    <w:name w:val="Содержимое таблицы"/>
    <w:basedOn w:val="Normal"/>
    <w:qFormat/>
    <w:pPr>
      <w:suppressLineNumbers/>
    </w:pPr>
    <w:rPr/>
  </w:style>
  <w:style w:type="paragraph" w:styleId="Style26">
    <w:name w:val="Заголовок таблицы"/>
    <w:basedOn w:val="Style25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f241e0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yperlink" Target="mailto:kriziscentrvologda@mail.ru" TargetMode="External"/><Relationship Id="rId4" Type="http://schemas.openxmlformats.org/officeDocument/2006/relationships/hyperlink" Target="mailto:rodsovet.yakutsk@mail.ru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Application>LibreOffice/6.3.0.4$Windows_X86_64 LibreOffice_project/057fc023c990d676a43019934386b85b21a9ee99</Application>
  <Pages>6</Pages>
  <Words>1070</Words>
  <Characters>7901</Characters>
  <CharactersWithSpaces>8862</CharactersWithSpaces>
  <Paragraphs>99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2018-11-24T18:58:00Z</dcterms:created>
  <dc:creator>Ирина</dc:creator>
  <dc:description/>
  <dc:language>ru-RU</dc:language>
  <cp:lastModifiedBy/>
  <dcterms:modified xsi:type="dcterms:W3CDTF">2020-01-13T16:48:14Z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